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DC0F" w14:textId="77777777" w:rsidR="00716CD1" w:rsidRPr="00716CD1" w:rsidRDefault="00716CD1" w:rsidP="00716CD1">
      <w:pPr>
        <w:spacing w:after="0"/>
        <w:rPr>
          <w:b/>
          <w:bCs/>
        </w:rPr>
      </w:pPr>
      <w:r w:rsidRPr="00716CD1">
        <w:rPr>
          <w:b/>
          <w:bCs/>
        </w:rPr>
        <w:t>Summary of NDDA Council Annual Report 2024–2025</w:t>
      </w:r>
    </w:p>
    <w:p w14:paraId="3181F6D4" w14:textId="77777777" w:rsidR="00716CD1" w:rsidRPr="00716CD1" w:rsidRDefault="00716CD1" w:rsidP="00716CD1">
      <w:pPr>
        <w:spacing w:after="0"/>
      </w:pPr>
      <w:r w:rsidRPr="00716CD1">
        <w:t>The National Disability Data Asset is inclusively co-governed through the Council.</w:t>
      </w:r>
    </w:p>
    <w:p w14:paraId="61E6F283" w14:textId="77777777" w:rsidR="00716CD1" w:rsidRPr="00716CD1" w:rsidRDefault="00716CD1" w:rsidP="00716CD1">
      <w:pPr>
        <w:spacing w:after="0"/>
      </w:pPr>
      <w:r w:rsidRPr="00716CD1">
        <w:t>This means that governments and the wider disability community share responsibility and decision-making.</w:t>
      </w:r>
    </w:p>
    <w:p w14:paraId="73F28113" w14:textId="77777777" w:rsidR="00716CD1" w:rsidRPr="00716CD1" w:rsidRDefault="00716CD1" w:rsidP="00716CD1">
      <w:pPr>
        <w:spacing w:after="0"/>
      </w:pPr>
      <w:r w:rsidRPr="00716CD1">
        <w:t>The Council has 12 members and reports to Disability Ministers.</w:t>
      </w:r>
    </w:p>
    <w:p w14:paraId="394EAEEA" w14:textId="77777777" w:rsidR="00716CD1" w:rsidRPr="00716CD1" w:rsidRDefault="00716CD1" w:rsidP="00716CD1">
      <w:pPr>
        <w:spacing w:after="0"/>
      </w:pPr>
      <w:r w:rsidRPr="00716CD1">
        <w:t>The Council’s role is to make sure the National Disability Data Asset is used in the right way.</w:t>
      </w:r>
    </w:p>
    <w:p w14:paraId="1A9907F9" w14:textId="77777777" w:rsidR="00716CD1" w:rsidRPr="00716CD1" w:rsidRDefault="00716CD1" w:rsidP="00716CD1">
      <w:pPr>
        <w:spacing w:after="0"/>
      </w:pPr>
      <w:r w:rsidRPr="00716CD1">
        <w:t>The Council also provides annual reports to Disability Ministers.</w:t>
      </w:r>
    </w:p>
    <w:p w14:paraId="7BD3A170" w14:textId="77777777" w:rsidR="00716CD1" w:rsidRPr="00716CD1" w:rsidRDefault="00716CD1" w:rsidP="00716CD1">
      <w:pPr>
        <w:spacing w:after="0"/>
      </w:pPr>
      <w:r w:rsidRPr="00716CD1">
        <w:t>The first annual report covers July 2024 to June 2025.</w:t>
      </w:r>
    </w:p>
    <w:p w14:paraId="4114CDED" w14:textId="77777777" w:rsidR="00716CD1" w:rsidRDefault="00716CD1" w:rsidP="00716CD1">
      <w:pPr>
        <w:spacing w:after="0"/>
      </w:pPr>
      <w:r w:rsidRPr="00716CD1">
        <w:t xml:space="preserve">The report is about: </w:t>
      </w:r>
    </w:p>
    <w:p w14:paraId="65F64509" w14:textId="04B579F8" w:rsidR="00716CD1" w:rsidRDefault="00716CD1" w:rsidP="00716CD1">
      <w:pPr>
        <w:pStyle w:val="ListParagraph"/>
        <w:numPr>
          <w:ilvl w:val="0"/>
          <w:numId w:val="3"/>
        </w:numPr>
        <w:spacing w:after="0"/>
      </w:pPr>
      <w:r w:rsidRPr="00716CD1">
        <w:t>uses and outcomes of the National Disability Data Asset</w:t>
      </w:r>
    </w:p>
    <w:p w14:paraId="3574FD2A" w14:textId="77777777" w:rsidR="00716CD1" w:rsidRDefault="00716CD1" w:rsidP="00716CD1">
      <w:pPr>
        <w:pStyle w:val="ListParagraph"/>
        <w:numPr>
          <w:ilvl w:val="0"/>
          <w:numId w:val="3"/>
        </w:numPr>
        <w:spacing w:after="0"/>
      </w:pPr>
      <w:r w:rsidRPr="00716CD1">
        <w:t>whether the rules and principles in the Charter are being followed</w:t>
      </w:r>
    </w:p>
    <w:p w14:paraId="00E5388F" w14:textId="21618696" w:rsidR="00716CD1" w:rsidRPr="00716CD1" w:rsidRDefault="00716CD1" w:rsidP="00716CD1">
      <w:pPr>
        <w:pStyle w:val="ListParagraph"/>
        <w:numPr>
          <w:ilvl w:val="0"/>
          <w:numId w:val="3"/>
        </w:numPr>
        <w:spacing w:after="0"/>
      </w:pPr>
      <w:r w:rsidRPr="00716CD1">
        <w:t>how data is kept safe and what happens if data is used in the wrong way.</w:t>
      </w:r>
    </w:p>
    <w:p w14:paraId="74B76498" w14:textId="300EDB8C" w:rsidR="00716CD1" w:rsidRPr="00716CD1" w:rsidRDefault="00716CD1" w:rsidP="00716CD1">
      <w:pPr>
        <w:spacing w:after="0"/>
      </w:pPr>
      <w:r w:rsidRPr="00716CD1">
        <w:t>Between July 2024 and June 2025, the Council held 6 meetings and 2 workshops.</w:t>
      </w:r>
    </w:p>
    <w:p w14:paraId="3A9B0039" w14:textId="77777777" w:rsidR="00716CD1" w:rsidRPr="00716CD1" w:rsidRDefault="00716CD1" w:rsidP="00716CD1">
      <w:pPr>
        <w:spacing w:after="0"/>
      </w:pPr>
      <w:r w:rsidRPr="00716CD1">
        <w:t xml:space="preserve">The workshops focused on community engagement, and the long-term </w:t>
      </w:r>
      <w:proofErr w:type="gramStart"/>
      <w:r w:rsidRPr="00716CD1">
        <w:t>plan for the future</w:t>
      </w:r>
      <w:proofErr w:type="gramEnd"/>
      <w:r w:rsidRPr="00716CD1">
        <w:t>.</w:t>
      </w:r>
    </w:p>
    <w:p w14:paraId="0497C432" w14:textId="77777777" w:rsidR="00716CD1" w:rsidRDefault="00716CD1" w:rsidP="00716CD1">
      <w:pPr>
        <w:spacing w:after="0"/>
        <w:rPr>
          <w:b/>
          <w:bCs/>
        </w:rPr>
      </w:pPr>
    </w:p>
    <w:p w14:paraId="67646A63" w14:textId="27586141" w:rsidR="00716CD1" w:rsidRPr="00716CD1" w:rsidRDefault="00716CD1" w:rsidP="00716CD1">
      <w:pPr>
        <w:spacing w:after="0"/>
        <w:rPr>
          <w:b/>
          <w:bCs/>
        </w:rPr>
      </w:pPr>
      <w:r w:rsidRPr="00716CD1">
        <w:rPr>
          <w:b/>
          <w:bCs/>
        </w:rPr>
        <w:t>Panels</w:t>
      </w:r>
    </w:p>
    <w:p w14:paraId="12525672" w14:textId="77777777" w:rsidR="00716CD1" w:rsidRPr="00716CD1" w:rsidRDefault="00716CD1" w:rsidP="00716CD1">
      <w:pPr>
        <w:spacing w:after="0"/>
      </w:pPr>
      <w:r w:rsidRPr="00716CD1">
        <w:t>The Council set up 3 advisory panels.</w:t>
      </w:r>
    </w:p>
    <w:p w14:paraId="7BCB1E44" w14:textId="77777777" w:rsidR="00716CD1" w:rsidRPr="00716CD1" w:rsidRDefault="00716CD1" w:rsidP="00716CD1">
      <w:pPr>
        <w:spacing w:after="0"/>
      </w:pPr>
      <w:r w:rsidRPr="00716CD1">
        <w:t>The work of the Panels has helped the Council make key decisions.</w:t>
      </w:r>
    </w:p>
    <w:p w14:paraId="3A550227" w14:textId="77777777" w:rsidR="00716CD1" w:rsidRPr="00716CD1" w:rsidRDefault="00716CD1" w:rsidP="00716CD1">
      <w:pPr>
        <w:spacing w:after="0"/>
      </w:pPr>
      <w:r w:rsidRPr="00716CD1">
        <w:t>The 3 panels were:</w:t>
      </w:r>
    </w:p>
    <w:p w14:paraId="6A4057ED" w14:textId="77777777" w:rsidR="00716CD1" w:rsidRPr="00716CD1" w:rsidRDefault="00716CD1" w:rsidP="00716CD1">
      <w:pPr>
        <w:pStyle w:val="ListParagraph"/>
        <w:numPr>
          <w:ilvl w:val="0"/>
          <w:numId w:val="5"/>
        </w:numPr>
        <w:spacing w:after="0"/>
      </w:pPr>
      <w:r w:rsidRPr="00716CD1">
        <w:t>Disability Indicators Panel</w:t>
      </w:r>
    </w:p>
    <w:p w14:paraId="4179FD0F" w14:textId="77777777" w:rsidR="00716CD1" w:rsidRPr="00716CD1" w:rsidRDefault="00716CD1" w:rsidP="00716CD1">
      <w:pPr>
        <w:pStyle w:val="ListParagraph"/>
        <w:numPr>
          <w:ilvl w:val="0"/>
          <w:numId w:val="5"/>
        </w:numPr>
        <w:spacing w:after="0"/>
      </w:pPr>
      <w:r w:rsidRPr="00716CD1">
        <w:t>Disability Data Development Scoping Panel</w:t>
      </w:r>
    </w:p>
    <w:p w14:paraId="7FEDF9BE" w14:textId="77777777" w:rsidR="00716CD1" w:rsidRPr="00716CD1" w:rsidRDefault="00716CD1" w:rsidP="00716CD1">
      <w:pPr>
        <w:pStyle w:val="ListParagraph"/>
        <w:numPr>
          <w:ilvl w:val="0"/>
          <w:numId w:val="5"/>
        </w:numPr>
        <w:spacing w:after="0"/>
      </w:pPr>
      <w:r w:rsidRPr="00716CD1">
        <w:t>Disability-informed Ethical Oversight Panel</w:t>
      </w:r>
    </w:p>
    <w:p w14:paraId="6792F14C" w14:textId="77777777" w:rsidR="00716CD1" w:rsidRPr="00716CD1" w:rsidRDefault="00716CD1" w:rsidP="00716CD1">
      <w:pPr>
        <w:spacing w:after="0"/>
      </w:pPr>
      <w:r w:rsidRPr="00716CD1">
        <w:t>More information on the panels and their work is on the advisory panels page of the website.</w:t>
      </w:r>
    </w:p>
    <w:p w14:paraId="0B3FD371" w14:textId="77777777" w:rsidR="00716CD1" w:rsidRPr="00716CD1" w:rsidRDefault="00716CD1" w:rsidP="00716CD1">
      <w:pPr>
        <w:spacing w:after="0"/>
      </w:pPr>
      <w:r w:rsidRPr="00716CD1">
        <w:t>The Indicators Panel’s role was to support the development of the first set of disability indicators.</w:t>
      </w:r>
    </w:p>
    <w:p w14:paraId="2A9F5FEF" w14:textId="77777777" w:rsidR="00716CD1" w:rsidRPr="00716CD1" w:rsidRDefault="00716CD1" w:rsidP="00716CD1">
      <w:pPr>
        <w:spacing w:after="0"/>
      </w:pPr>
      <w:r w:rsidRPr="00716CD1">
        <w:t>These are now known as disability flags.</w:t>
      </w:r>
    </w:p>
    <w:p w14:paraId="3F300B0C" w14:textId="77777777" w:rsidR="00716CD1" w:rsidRPr="00716CD1" w:rsidRDefault="00716CD1" w:rsidP="00716CD1">
      <w:pPr>
        <w:spacing w:after="0"/>
      </w:pPr>
      <w:r w:rsidRPr="00716CD1">
        <w:t>The Panel provided advice on how researchers should explain the flags.</w:t>
      </w:r>
    </w:p>
    <w:p w14:paraId="3124A02E" w14:textId="77777777" w:rsidR="00716CD1" w:rsidRPr="00716CD1" w:rsidRDefault="00716CD1" w:rsidP="00716CD1">
      <w:pPr>
        <w:spacing w:after="0"/>
      </w:pPr>
      <w:r w:rsidRPr="00716CD1">
        <w:t>It also gave feedback on the plan for improving them.</w:t>
      </w:r>
    </w:p>
    <w:p w14:paraId="6521CFDD" w14:textId="77777777" w:rsidR="00716CD1" w:rsidRPr="00716CD1" w:rsidRDefault="00716CD1" w:rsidP="00716CD1">
      <w:pPr>
        <w:spacing w:after="0"/>
      </w:pPr>
      <w:r w:rsidRPr="00716CD1">
        <w:t>The Scoping Panel wrote a report for the Council.</w:t>
      </w:r>
    </w:p>
    <w:p w14:paraId="5D30323E" w14:textId="77777777" w:rsidR="00716CD1" w:rsidRPr="00716CD1" w:rsidRDefault="00716CD1" w:rsidP="00716CD1">
      <w:pPr>
        <w:spacing w:after="0"/>
      </w:pPr>
      <w:r w:rsidRPr="00716CD1">
        <w:t xml:space="preserve">The report was about gaps in data and knowledge that future advisory panels could </w:t>
      </w:r>
      <w:proofErr w:type="gramStart"/>
      <w:r w:rsidRPr="00716CD1">
        <w:t>look into</w:t>
      </w:r>
      <w:proofErr w:type="gramEnd"/>
      <w:r w:rsidRPr="00716CD1">
        <w:t>.</w:t>
      </w:r>
    </w:p>
    <w:p w14:paraId="1D045003" w14:textId="77777777" w:rsidR="00716CD1" w:rsidRPr="00716CD1" w:rsidRDefault="00716CD1" w:rsidP="00716CD1">
      <w:pPr>
        <w:spacing w:after="0"/>
      </w:pPr>
      <w:r w:rsidRPr="00716CD1">
        <w:t>The Council agreed to create 2 new advisory panels based on the Scoping Panel’s advice.</w:t>
      </w:r>
    </w:p>
    <w:p w14:paraId="1A1A1DB3" w14:textId="77777777" w:rsidR="00716CD1" w:rsidRDefault="00716CD1" w:rsidP="00716CD1">
      <w:pPr>
        <w:spacing w:after="0"/>
      </w:pPr>
      <w:r w:rsidRPr="00716CD1">
        <w:t>These are:</w:t>
      </w:r>
    </w:p>
    <w:p w14:paraId="68421A1B" w14:textId="77777777" w:rsidR="00716CD1" w:rsidRDefault="00716CD1" w:rsidP="00716CD1">
      <w:pPr>
        <w:pStyle w:val="ListParagraph"/>
        <w:numPr>
          <w:ilvl w:val="0"/>
          <w:numId w:val="4"/>
        </w:numPr>
        <w:spacing w:after="0"/>
      </w:pPr>
      <w:r w:rsidRPr="00716CD1">
        <w:t>Children and young people with disability</w:t>
      </w:r>
    </w:p>
    <w:p w14:paraId="497E549D" w14:textId="0B58C9CB" w:rsidR="00716CD1" w:rsidRPr="00716CD1" w:rsidRDefault="00716CD1" w:rsidP="00716CD1">
      <w:pPr>
        <w:pStyle w:val="ListParagraph"/>
        <w:numPr>
          <w:ilvl w:val="0"/>
          <w:numId w:val="4"/>
        </w:numPr>
        <w:spacing w:after="0"/>
      </w:pPr>
      <w:r w:rsidRPr="00716CD1">
        <w:t>Employment for people with disability</w:t>
      </w:r>
    </w:p>
    <w:p w14:paraId="0E80D67E" w14:textId="77777777" w:rsidR="00716CD1" w:rsidRPr="00716CD1" w:rsidRDefault="00716CD1" w:rsidP="00716CD1">
      <w:pPr>
        <w:spacing w:after="0"/>
      </w:pPr>
      <w:r w:rsidRPr="00716CD1">
        <w:t>The Ethical Oversight Panel reviews all project requests from the point of view of people with disability.</w:t>
      </w:r>
    </w:p>
    <w:p w14:paraId="7FB14FE0" w14:textId="77777777" w:rsidR="00716CD1" w:rsidRPr="00716CD1" w:rsidRDefault="00716CD1" w:rsidP="00716CD1">
      <w:pPr>
        <w:spacing w:after="0"/>
      </w:pPr>
      <w:r w:rsidRPr="00716CD1">
        <w:t>The Panel only recommends projects that are not likely to cause harm to people with disability.</w:t>
      </w:r>
    </w:p>
    <w:p w14:paraId="505235BE" w14:textId="77777777" w:rsidR="00716CD1" w:rsidRPr="00716CD1" w:rsidRDefault="00716CD1" w:rsidP="00716CD1">
      <w:pPr>
        <w:spacing w:after="0"/>
      </w:pPr>
      <w:r w:rsidRPr="00716CD1">
        <w:t>The Panel also gives researchers advice to help make their research more inclusive.</w:t>
      </w:r>
    </w:p>
    <w:p w14:paraId="7CE48D1E" w14:textId="77777777" w:rsidR="00716CD1" w:rsidRPr="00716CD1" w:rsidRDefault="00716CD1" w:rsidP="00716CD1">
      <w:pPr>
        <w:spacing w:after="0"/>
      </w:pPr>
      <w:r w:rsidRPr="00716CD1">
        <w:t>The Panel also wrote a guide to help researchers make sure their work is ethical, useful and inclusive.</w:t>
      </w:r>
    </w:p>
    <w:p w14:paraId="473478F5" w14:textId="77777777" w:rsidR="00716CD1" w:rsidRDefault="00716CD1" w:rsidP="00716CD1">
      <w:pPr>
        <w:spacing w:after="0"/>
      </w:pPr>
    </w:p>
    <w:p w14:paraId="6706A298" w14:textId="284A5891" w:rsidR="00716CD1" w:rsidRPr="00716CD1" w:rsidRDefault="00716CD1" w:rsidP="00716CD1">
      <w:pPr>
        <w:spacing w:after="0"/>
        <w:rPr>
          <w:b/>
          <w:bCs/>
        </w:rPr>
      </w:pPr>
      <w:r w:rsidRPr="00716CD1">
        <w:rPr>
          <w:b/>
          <w:bCs/>
        </w:rPr>
        <w:t>Community engagement</w:t>
      </w:r>
    </w:p>
    <w:p w14:paraId="0498943D" w14:textId="77777777" w:rsidR="00716CD1" w:rsidRPr="00716CD1" w:rsidRDefault="00716CD1" w:rsidP="00716CD1">
      <w:pPr>
        <w:spacing w:after="0"/>
      </w:pPr>
      <w:r w:rsidRPr="00716CD1">
        <w:t>The Council and advisory panels include members of the disability community.</w:t>
      </w:r>
    </w:p>
    <w:p w14:paraId="6C7B94AA" w14:textId="77777777" w:rsidR="00716CD1" w:rsidRPr="00716CD1" w:rsidRDefault="00716CD1" w:rsidP="00716CD1">
      <w:pPr>
        <w:spacing w:after="0"/>
      </w:pPr>
      <w:r w:rsidRPr="00716CD1">
        <w:t>The Council had a community engagement workshop in July 2024.</w:t>
      </w:r>
    </w:p>
    <w:p w14:paraId="15A8C4C8" w14:textId="77777777" w:rsidR="00716CD1" w:rsidRDefault="00716CD1" w:rsidP="00716CD1">
      <w:pPr>
        <w:spacing w:after="0"/>
      </w:pPr>
      <w:r w:rsidRPr="00716CD1">
        <w:t xml:space="preserve">They used this to </w:t>
      </w:r>
      <w:proofErr w:type="gramStart"/>
      <w:r w:rsidRPr="00716CD1">
        <w:t>make a plan</w:t>
      </w:r>
      <w:proofErr w:type="gramEnd"/>
      <w:r w:rsidRPr="00716CD1">
        <w:t xml:space="preserve"> to connect with people with disability about:</w:t>
      </w:r>
    </w:p>
    <w:p w14:paraId="69B7CBE9" w14:textId="77777777" w:rsidR="00716CD1" w:rsidRDefault="00716CD1" w:rsidP="00716CD1">
      <w:pPr>
        <w:pStyle w:val="ListParagraph"/>
        <w:numPr>
          <w:ilvl w:val="0"/>
          <w:numId w:val="6"/>
        </w:numPr>
        <w:spacing w:after="0"/>
      </w:pPr>
      <w:r w:rsidRPr="00716CD1">
        <w:t>what the National Disability Data Asset is</w:t>
      </w:r>
    </w:p>
    <w:p w14:paraId="5C0339EA" w14:textId="2C70429A" w:rsidR="00716CD1" w:rsidRPr="00716CD1" w:rsidRDefault="00716CD1" w:rsidP="00716CD1">
      <w:pPr>
        <w:pStyle w:val="ListParagraph"/>
        <w:numPr>
          <w:ilvl w:val="0"/>
          <w:numId w:val="6"/>
        </w:numPr>
        <w:spacing w:after="0"/>
      </w:pPr>
      <w:r w:rsidRPr="00716CD1">
        <w:t>why it is important.</w:t>
      </w:r>
    </w:p>
    <w:p w14:paraId="02D19F1A" w14:textId="77777777" w:rsidR="00716CD1" w:rsidRPr="00716CD1" w:rsidRDefault="00716CD1" w:rsidP="00716CD1">
      <w:pPr>
        <w:spacing w:after="0"/>
      </w:pPr>
      <w:r w:rsidRPr="00716CD1">
        <w:t>The Council wanted to ask people with disability and the wider disability community what they wanted to know from the data.</w:t>
      </w:r>
    </w:p>
    <w:p w14:paraId="3ED15ACC" w14:textId="77777777" w:rsidR="00716CD1" w:rsidRPr="00716CD1" w:rsidRDefault="00716CD1" w:rsidP="00716CD1">
      <w:pPr>
        <w:spacing w:after="0"/>
      </w:pPr>
      <w:r w:rsidRPr="00716CD1">
        <w:t>We are waiting to do this until there is more data available.</w:t>
      </w:r>
    </w:p>
    <w:p w14:paraId="0095205A" w14:textId="77777777" w:rsidR="00716CD1" w:rsidRPr="00716CD1" w:rsidRDefault="00716CD1" w:rsidP="00716CD1">
      <w:pPr>
        <w:spacing w:after="0"/>
      </w:pPr>
      <w:r w:rsidRPr="00716CD1">
        <w:t>In 2024–25 the government launched a new website and brand.</w:t>
      </w:r>
    </w:p>
    <w:p w14:paraId="7406D7D0" w14:textId="77777777" w:rsidR="00716CD1" w:rsidRPr="00716CD1" w:rsidRDefault="00716CD1" w:rsidP="00716CD1">
      <w:pPr>
        <w:spacing w:after="0"/>
      </w:pPr>
      <w:r w:rsidRPr="00716CD1">
        <w:t>The website is now more accessible and inclusive.</w:t>
      </w:r>
    </w:p>
    <w:p w14:paraId="45922C77" w14:textId="77777777" w:rsidR="00716CD1" w:rsidRPr="00716CD1" w:rsidRDefault="00716CD1" w:rsidP="00716CD1">
      <w:pPr>
        <w:spacing w:after="0"/>
      </w:pPr>
      <w:r w:rsidRPr="00716CD1">
        <w:t>The Council was also part of Australia’s side event at the United Nations Conference of States Parties (COSP).</w:t>
      </w:r>
    </w:p>
    <w:p w14:paraId="13C0B7CF" w14:textId="77777777" w:rsidR="00716CD1" w:rsidRPr="00716CD1" w:rsidRDefault="00716CD1" w:rsidP="00716CD1">
      <w:pPr>
        <w:spacing w:after="0"/>
      </w:pPr>
      <w:r w:rsidRPr="00716CD1">
        <w:t>The panel talked about supporting research led by people with disability, using good and ethical data with community input, and creating policies and systems that include everyone.</w:t>
      </w:r>
    </w:p>
    <w:p w14:paraId="63584D39" w14:textId="77777777" w:rsidR="00716CD1" w:rsidRPr="00716CD1" w:rsidRDefault="00716CD1" w:rsidP="00716CD1">
      <w:pPr>
        <w:spacing w:after="0"/>
      </w:pPr>
      <w:r w:rsidRPr="00716CD1">
        <w:t>More information on the COSP side event is available on the website.</w:t>
      </w:r>
    </w:p>
    <w:p w14:paraId="3AFE0F5D" w14:textId="77777777" w:rsidR="00716CD1" w:rsidRDefault="00716CD1" w:rsidP="00716CD1">
      <w:pPr>
        <w:spacing w:after="0"/>
        <w:rPr>
          <w:b/>
          <w:bCs/>
        </w:rPr>
      </w:pPr>
    </w:p>
    <w:p w14:paraId="4D97796B" w14:textId="4B168BCD" w:rsidR="00716CD1" w:rsidRPr="00716CD1" w:rsidRDefault="00716CD1" w:rsidP="00716CD1">
      <w:pPr>
        <w:spacing w:after="0"/>
        <w:rPr>
          <w:b/>
          <w:bCs/>
        </w:rPr>
      </w:pPr>
      <w:r w:rsidRPr="00716CD1">
        <w:rPr>
          <w:b/>
          <w:bCs/>
        </w:rPr>
        <w:t>Uses and outcomes of the National Disability Data Asset</w:t>
      </w:r>
    </w:p>
    <w:p w14:paraId="4719E56C" w14:textId="77777777" w:rsidR="00716CD1" w:rsidRPr="00716CD1" w:rsidRDefault="00716CD1" w:rsidP="00716CD1">
      <w:pPr>
        <w:spacing w:after="0"/>
      </w:pPr>
      <w:r w:rsidRPr="00716CD1">
        <w:t>The National Disability Data Asset aims to deliver three main benefits.</w:t>
      </w:r>
    </w:p>
    <w:p w14:paraId="47833B1F" w14:textId="77777777" w:rsidR="00716CD1" w:rsidRPr="00716CD1" w:rsidRDefault="00716CD1" w:rsidP="00716CD1">
      <w:pPr>
        <w:spacing w:after="0"/>
      </w:pPr>
      <w:r w:rsidRPr="00716CD1">
        <w:t>These are:</w:t>
      </w:r>
    </w:p>
    <w:p w14:paraId="107FFAC4" w14:textId="77777777" w:rsidR="00716CD1" w:rsidRPr="00716CD1" w:rsidRDefault="00716CD1" w:rsidP="00716CD1">
      <w:pPr>
        <w:pStyle w:val="ListParagraph"/>
        <w:numPr>
          <w:ilvl w:val="0"/>
          <w:numId w:val="7"/>
        </w:numPr>
        <w:spacing w:after="0"/>
      </w:pPr>
      <w:r w:rsidRPr="00716CD1">
        <w:t>building stronger evidence to improve laws, policies, and services for people with disability</w:t>
      </w:r>
    </w:p>
    <w:p w14:paraId="18C3F744" w14:textId="77777777" w:rsidR="00716CD1" w:rsidRPr="00716CD1" w:rsidRDefault="00716CD1" w:rsidP="00716CD1">
      <w:pPr>
        <w:pStyle w:val="ListParagraph"/>
        <w:numPr>
          <w:ilvl w:val="0"/>
          <w:numId w:val="7"/>
        </w:numPr>
        <w:spacing w:after="0"/>
      </w:pPr>
      <w:r w:rsidRPr="00716CD1">
        <w:t>improving data quality and quantity, and access to data about people with disability</w:t>
      </w:r>
    </w:p>
    <w:p w14:paraId="30F198D0" w14:textId="77777777" w:rsidR="00716CD1" w:rsidRPr="00716CD1" w:rsidRDefault="00716CD1" w:rsidP="00716CD1">
      <w:pPr>
        <w:pStyle w:val="ListParagraph"/>
        <w:numPr>
          <w:ilvl w:val="0"/>
          <w:numId w:val="7"/>
        </w:numPr>
        <w:spacing w:after="0"/>
      </w:pPr>
      <w:r w:rsidRPr="00716CD1">
        <w:t>building better systems for sharing data between governments.</w:t>
      </w:r>
    </w:p>
    <w:p w14:paraId="23AB4581" w14:textId="77777777" w:rsidR="00716CD1" w:rsidRDefault="00716CD1" w:rsidP="00716CD1">
      <w:pPr>
        <w:spacing w:after="0"/>
      </w:pPr>
      <w:r w:rsidRPr="00716CD1">
        <w:t>These benefits are being delivered by:</w:t>
      </w:r>
    </w:p>
    <w:p w14:paraId="323762C8" w14:textId="77777777" w:rsidR="00716CD1" w:rsidRDefault="00716CD1" w:rsidP="00716CD1">
      <w:pPr>
        <w:pStyle w:val="ListParagraph"/>
        <w:numPr>
          <w:ilvl w:val="0"/>
          <w:numId w:val="9"/>
        </w:numPr>
        <w:spacing w:after="0"/>
      </w:pPr>
      <w:r w:rsidRPr="00716CD1">
        <w:t>the development of disability flags</w:t>
      </w:r>
    </w:p>
    <w:p w14:paraId="23E28564" w14:textId="77777777" w:rsidR="00716CD1" w:rsidRDefault="00716CD1" w:rsidP="00716CD1">
      <w:pPr>
        <w:pStyle w:val="ListParagraph"/>
        <w:numPr>
          <w:ilvl w:val="0"/>
          <w:numId w:val="9"/>
        </w:numPr>
        <w:spacing w:after="0"/>
      </w:pPr>
      <w:r w:rsidRPr="00716CD1">
        <w:t>Australia’s Disability Strategy Outcomes Framework reporting</w:t>
      </w:r>
    </w:p>
    <w:p w14:paraId="3F802460" w14:textId="4487AC1C" w:rsidR="00716CD1" w:rsidRPr="00716CD1" w:rsidRDefault="00716CD1" w:rsidP="00716CD1">
      <w:pPr>
        <w:pStyle w:val="ListParagraph"/>
        <w:numPr>
          <w:ilvl w:val="0"/>
          <w:numId w:val="9"/>
        </w:numPr>
        <w:spacing w:after="0"/>
      </w:pPr>
      <w:r w:rsidRPr="00716CD1">
        <w:t>data sharing and linkage</w:t>
      </w:r>
    </w:p>
    <w:p w14:paraId="25E0F3E2" w14:textId="77777777" w:rsidR="00716CD1" w:rsidRDefault="00716CD1" w:rsidP="00716CD1">
      <w:pPr>
        <w:spacing w:after="0"/>
        <w:rPr>
          <w:b/>
          <w:bCs/>
        </w:rPr>
      </w:pPr>
    </w:p>
    <w:p w14:paraId="32005549" w14:textId="099B4CE0" w:rsidR="00716CD1" w:rsidRPr="00716CD1" w:rsidRDefault="00716CD1" w:rsidP="00716CD1">
      <w:pPr>
        <w:spacing w:after="0"/>
        <w:rPr>
          <w:b/>
          <w:bCs/>
        </w:rPr>
      </w:pPr>
      <w:r w:rsidRPr="00716CD1">
        <w:rPr>
          <w:b/>
          <w:bCs/>
        </w:rPr>
        <w:t>Disability Flags</w:t>
      </w:r>
    </w:p>
    <w:p w14:paraId="51D4A643" w14:textId="77777777" w:rsidR="00716CD1" w:rsidRPr="00716CD1" w:rsidRDefault="00716CD1" w:rsidP="00716CD1">
      <w:pPr>
        <w:spacing w:after="0"/>
      </w:pPr>
      <w:r w:rsidRPr="00716CD1">
        <w:t>The National Disability Data Asset includes disability flags.</w:t>
      </w:r>
    </w:p>
    <w:p w14:paraId="65FB42E3" w14:textId="77777777" w:rsidR="00716CD1" w:rsidRPr="00716CD1" w:rsidRDefault="00716CD1" w:rsidP="00716CD1">
      <w:pPr>
        <w:spacing w:after="0"/>
      </w:pPr>
      <w:r w:rsidRPr="00716CD1">
        <w:t>Disability flags are community supported ways of measuring disability.</w:t>
      </w:r>
    </w:p>
    <w:p w14:paraId="7341E38A" w14:textId="77777777" w:rsidR="00716CD1" w:rsidRPr="00716CD1" w:rsidRDefault="00716CD1" w:rsidP="00716CD1">
      <w:pPr>
        <w:spacing w:after="0"/>
      </w:pPr>
      <w:r w:rsidRPr="00716CD1">
        <w:t>The Council agreed to the first set of flags in July 2024.</w:t>
      </w:r>
    </w:p>
    <w:p w14:paraId="41C3269C" w14:textId="77777777" w:rsidR="00716CD1" w:rsidRPr="00716CD1" w:rsidRDefault="00716CD1" w:rsidP="00716CD1">
      <w:pPr>
        <w:spacing w:after="0"/>
      </w:pPr>
      <w:r w:rsidRPr="00716CD1">
        <w:t xml:space="preserve">The Council agreed to a plan to improve the </w:t>
      </w:r>
      <w:proofErr w:type="gramStart"/>
      <w:r w:rsidRPr="00716CD1">
        <w:t>flags</w:t>
      </w:r>
      <w:proofErr w:type="gramEnd"/>
      <w:r w:rsidRPr="00716CD1">
        <w:t xml:space="preserve"> so they better include people with disability.</w:t>
      </w:r>
    </w:p>
    <w:p w14:paraId="76AD03B6" w14:textId="77777777" w:rsidR="00716CD1" w:rsidRPr="00716CD1" w:rsidRDefault="00716CD1" w:rsidP="00716CD1">
      <w:pPr>
        <w:spacing w:after="0"/>
      </w:pPr>
      <w:r w:rsidRPr="00716CD1">
        <w:t>The next disability flags being developed will focus on 3 disability types: Autism, intellectual disability and deafblind.</w:t>
      </w:r>
    </w:p>
    <w:p w14:paraId="66746389" w14:textId="77777777" w:rsidR="00716CD1" w:rsidRPr="00716CD1" w:rsidRDefault="00716CD1" w:rsidP="00716CD1">
      <w:pPr>
        <w:spacing w:after="0"/>
      </w:pPr>
      <w:r w:rsidRPr="00716CD1">
        <w:t>The flags help report on Australia’s Disability Strategy Outcomes Framework.</w:t>
      </w:r>
    </w:p>
    <w:p w14:paraId="1A1B79E1" w14:textId="77777777" w:rsidR="00716CD1" w:rsidRPr="00716CD1" w:rsidRDefault="00716CD1" w:rsidP="00716CD1">
      <w:pPr>
        <w:spacing w:after="0"/>
      </w:pPr>
      <w:r w:rsidRPr="00716CD1">
        <w:t>The Council approved the work of an analysis team.</w:t>
      </w:r>
    </w:p>
    <w:p w14:paraId="2B1F70ED" w14:textId="77777777" w:rsidR="00716CD1" w:rsidRPr="00716CD1" w:rsidRDefault="00716CD1" w:rsidP="00716CD1">
      <w:pPr>
        <w:spacing w:after="0"/>
      </w:pPr>
      <w:r w:rsidRPr="00716CD1">
        <w:t>The Council also has a goal of 1 in 5 projects being led or supported by the disability community.</w:t>
      </w:r>
    </w:p>
    <w:p w14:paraId="703BF2CF" w14:textId="77777777" w:rsidR="00716CD1" w:rsidRPr="00716CD1" w:rsidRDefault="00716CD1" w:rsidP="00716CD1">
      <w:pPr>
        <w:spacing w:after="0"/>
      </w:pPr>
      <w:r w:rsidRPr="00716CD1">
        <w:t>These two things and the disability flags are expected to help create useful benefits and insights in the future.</w:t>
      </w:r>
    </w:p>
    <w:p w14:paraId="07E91A45" w14:textId="77777777" w:rsidR="00716CD1" w:rsidRDefault="00716CD1" w:rsidP="00716CD1">
      <w:pPr>
        <w:spacing w:after="0"/>
        <w:rPr>
          <w:b/>
          <w:bCs/>
        </w:rPr>
      </w:pPr>
    </w:p>
    <w:p w14:paraId="46DEF0AD" w14:textId="41F8FC05" w:rsidR="00716CD1" w:rsidRPr="00716CD1" w:rsidRDefault="00716CD1" w:rsidP="00716CD1">
      <w:pPr>
        <w:spacing w:after="0"/>
        <w:rPr>
          <w:b/>
          <w:bCs/>
        </w:rPr>
      </w:pPr>
      <w:r w:rsidRPr="00716CD1">
        <w:rPr>
          <w:b/>
          <w:bCs/>
        </w:rPr>
        <w:t>How the data is kept safe</w:t>
      </w:r>
    </w:p>
    <w:p w14:paraId="71C3F1E3" w14:textId="77777777" w:rsidR="00716CD1" w:rsidRPr="00716CD1" w:rsidRDefault="00716CD1" w:rsidP="00716CD1">
      <w:pPr>
        <w:spacing w:after="0"/>
      </w:pPr>
      <w:r w:rsidRPr="00716CD1">
        <w:t>Keeping data safe and private is very important.</w:t>
      </w:r>
    </w:p>
    <w:p w14:paraId="052397E4" w14:textId="77777777" w:rsidR="00716CD1" w:rsidRPr="00716CD1" w:rsidRDefault="00716CD1" w:rsidP="00716CD1">
      <w:pPr>
        <w:spacing w:after="0"/>
      </w:pPr>
      <w:r w:rsidRPr="00716CD1">
        <w:t>In 2023, privacy experts checked how the National Disability Data Asset keeps people’s information safe.</w:t>
      </w:r>
    </w:p>
    <w:p w14:paraId="4186B435" w14:textId="77777777" w:rsidR="00716CD1" w:rsidRPr="00716CD1" w:rsidRDefault="00716CD1" w:rsidP="00716CD1">
      <w:pPr>
        <w:spacing w:after="0"/>
      </w:pPr>
      <w:r w:rsidRPr="00716CD1">
        <w:t>This check is called a Privacy Impact Assessment (PIA).</w:t>
      </w:r>
    </w:p>
    <w:p w14:paraId="67BC3FCD" w14:textId="77777777" w:rsidR="00716CD1" w:rsidRPr="00716CD1" w:rsidRDefault="00716CD1" w:rsidP="00716CD1">
      <w:pPr>
        <w:spacing w:after="0"/>
      </w:pPr>
      <w:r w:rsidRPr="00716CD1">
        <w:t>In April 2025, a report about the PIA was published on the website.</w:t>
      </w:r>
    </w:p>
    <w:p w14:paraId="3BE8808D" w14:textId="77777777" w:rsidR="00716CD1" w:rsidRPr="00716CD1" w:rsidRDefault="00716CD1" w:rsidP="00716CD1">
      <w:pPr>
        <w:spacing w:after="0"/>
      </w:pPr>
      <w:r w:rsidRPr="00716CD1">
        <w:t>The report explains how the team followed the 6 recommendations from the PIA.</w:t>
      </w:r>
    </w:p>
    <w:p w14:paraId="61987C55" w14:textId="77777777" w:rsidR="00716CD1" w:rsidRPr="00716CD1" w:rsidRDefault="00716CD1" w:rsidP="00716CD1">
      <w:pPr>
        <w:spacing w:after="0"/>
      </w:pPr>
      <w:r w:rsidRPr="00716CD1">
        <w:t>More information about keeping data safe is available on the website.</w:t>
      </w:r>
    </w:p>
    <w:p w14:paraId="13394667" w14:textId="77777777" w:rsidR="00716CD1" w:rsidRDefault="00716CD1" w:rsidP="00716CD1">
      <w:pPr>
        <w:spacing w:after="0"/>
        <w:rPr>
          <w:b/>
          <w:bCs/>
        </w:rPr>
      </w:pPr>
    </w:p>
    <w:p w14:paraId="31E6C449" w14:textId="14A1835D" w:rsidR="00716CD1" w:rsidRPr="00716CD1" w:rsidRDefault="00716CD1" w:rsidP="00716CD1">
      <w:pPr>
        <w:spacing w:after="0"/>
        <w:rPr>
          <w:b/>
          <w:bCs/>
        </w:rPr>
      </w:pPr>
      <w:r w:rsidRPr="00716CD1">
        <w:rPr>
          <w:b/>
          <w:bCs/>
        </w:rPr>
        <w:t>Project requests</w:t>
      </w:r>
    </w:p>
    <w:p w14:paraId="7D050493" w14:textId="77777777" w:rsidR="00716CD1" w:rsidRPr="00716CD1" w:rsidRDefault="00716CD1" w:rsidP="00716CD1">
      <w:pPr>
        <w:spacing w:after="0"/>
      </w:pPr>
      <w:r w:rsidRPr="00716CD1">
        <w:t>Researchers could apply for access to the data from 19 December 2024.</w:t>
      </w:r>
    </w:p>
    <w:p w14:paraId="17455BD0" w14:textId="77777777" w:rsidR="00716CD1" w:rsidRDefault="00716CD1" w:rsidP="00716CD1">
      <w:pPr>
        <w:spacing w:after="0"/>
      </w:pPr>
      <w:r w:rsidRPr="00716CD1">
        <w:t xml:space="preserve">In 2024–25, there were 7 project requests: </w:t>
      </w:r>
    </w:p>
    <w:p w14:paraId="6D66277A" w14:textId="77777777" w:rsidR="00716CD1" w:rsidRDefault="00716CD1" w:rsidP="00716CD1">
      <w:pPr>
        <w:pStyle w:val="ListParagraph"/>
        <w:numPr>
          <w:ilvl w:val="0"/>
          <w:numId w:val="12"/>
        </w:numPr>
        <w:spacing w:after="0"/>
      </w:pPr>
      <w:r w:rsidRPr="00716CD1">
        <w:t>5 from Australian universities</w:t>
      </w:r>
    </w:p>
    <w:p w14:paraId="448D765C" w14:textId="480B1D0C" w:rsidR="00716CD1" w:rsidRPr="00716CD1" w:rsidRDefault="00716CD1" w:rsidP="00716CD1">
      <w:pPr>
        <w:pStyle w:val="ListParagraph"/>
        <w:numPr>
          <w:ilvl w:val="0"/>
          <w:numId w:val="12"/>
        </w:numPr>
        <w:spacing w:after="0"/>
      </w:pPr>
      <w:r w:rsidRPr="00716CD1">
        <w:t>2 from the Australian Government.</w:t>
      </w:r>
    </w:p>
    <w:p w14:paraId="0202841D" w14:textId="77777777" w:rsidR="00716CD1" w:rsidRPr="00716CD1" w:rsidRDefault="00716CD1" w:rsidP="00716CD1">
      <w:pPr>
        <w:spacing w:after="0"/>
      </w:pPr>
      <w:r w:rsidRPr="00716CD1">
        <w:t>There were no requests from organisations that represent people with disability.</w:t>
      </w:r>
    </w:p>
    <w:p w14:paraId="3592F419" w14:textId="77777777" w:rsidR="00716CD1" w:rsidRPr="00716CD1" w:rsidRDefault="00716CD1" w:rsidP="00716CD1">
      <w:pPr>
        <w:spacing w:after="0"/>
      </w:pPr>
      <w:r w:rsidRPr="00716CD1">
        <w:t>No projects were approved or refused at the end of 2024–25.</w:t>
      </w:r>
    </w:p>
    <w:p w14:paraId="3D52C4C4" w14:textId="77777777" w:rsidR="00716CD1" w:rsidRDefault="00716CD1" w:rsidP="00716CD1">
      <w:pPr>
        <w:spacing w:after="0"/>
        <w:rPr>
          <w:b/>
          <w:bCs/>
        </w:rPr>
      </w:pPr>
    </w:p>
    <w:p w14:paraId="61AB3953" w14:textId="174E9910" w:rsidR="00716CD1" w:rsidRPr="00716CD1" w:rsidRDefault="00716CD1" w:rsidP="00716CD1">
      <w:pPr>
        <w:spacing w:after="0"/>
        <w:rPr>
          <w:b/>
          <w:bCs/>
        </w:rPr>
      </w:pPr>
      <w:r w:rsidRPr="00716CD1">
        <w:rPr>
          <w:b/>
          <w:bCs/>
        </w:rPr>
        <w:t>Looking ahead</w:t>
      </w:r>
    </w:p>
    <w:p w14:paraId="00C3189F" w14:textId="77777777" w:rsidR="00716CD1" w:rsidRPr="00716CD1" w:rsidRDefault="00716CD1" w:rsidP="00716CD1">
      <w:pPr>
        <w:spacing w:after="0"/>
      </w:pPr>
      <w:r w:rsidRPr="00716CD1">
        <w:t>Governments are trying to make it easier to share data for linkage and make it available for researchers to use.</w:t>
      </w:r>
    </w:p>
    <w:p w14:paraId="16DC387A" w14:textId="77777777" w:rsidR="00716CD1" w:rsidRDefault="00716CD1" w:rsidP="00716CD1">
      <w:pPr>
        <w:spacing w:after="0"/>
      </w:pPr>
      <w:r w:rsidRPr="00716CD1">
        <w:t>In 2025–26, the Council plans to:</w:t>
      </w:r>
    </w:p>
    <w:p w14:paraId="175F36C5" w14:textId="2EC00067" w:rsidR="00716CD1" w:rsidRDefault="00716CD1" w:rsidP="00716CD1">
      <w:pPr>
        <w:pStyle w:val="ListParagraph"/>
        <w:numPr>
          <w:ilvl w:val="0"/>
          <w:numId w:val="13"/>
        </w:numPr>
        <w:spacing w:after="0"/>
      </w:pPr>
      <w:r w:rsidRPr="00716CD1">
        <w:t>improve the disability flags</w:t>
      </w:r>
    </w:p>
    <w:p w14:paraId="38F121E6" w14:textId="77777777" w:rsidR="00716CD1" w:rsidRDefault="00716CD1" w:rsidP="00716CD1">
      <w:pPr>
        <w:pStyle w:val="ListParagraph"/>
        <w:numPr>
          <w:ilvl w:val="0"/>
          <w:numId w:val="13"/>
        </w:numPr>
        <w:spacing w:after="0"/>
      </w:pPr>
      <w:r w:rsidRPr="00716CD1">
        <w:t>publish the inclusive research guide, and the Council’s vision</w:t>
      </w:r>
    </w:p>
    <w:p w14:paraId="79D3A67D" w14:textId="77777777" w:rsidR="00716CD1" w:rsidRDefault="00716CD1" w:rsidP="00716CD1">
      <w:pPr>
        <w:pStyle w:val="ListParagraph"/>
        <w:numPr>
          <w:ilvl w:val="0"/>
          <w:numId w:val="13"/>
        </w:numPr>
        <w:spacing w:after="0"/>
      </w:pPr>
      <w:r w:rsidRPr="00716CD1">
        <w:t>promote inclusive research with governments and universities</w:t>
      </w:r>
    </w:p>
    <w:p w14:paraId="2D4905A8" w14:textId="77777777" w:rsidR="00716CD1" w:rsidRDefault="00716CD1" w:rsidP="00716CD1">
      <w:pPr>
        <w:pStyle w:val="ListParagraph"/>
        <w:numPr>
          <w:ilvl w:val="0"/>
          <w:numId w:val="13"/>
        </w:numPr>
        <w:spacing w:after="0"/>
      </w:pPr>
      <w:r w:rsidRPr="00716CD1">
        <w:t>run an independent check of how well the Charter is being followed</w:t>
      </w:r>
    </w:p>
    <w:p w14:paraId="05913E47" w14:textId="77777777" w:rsidR="00716CD1" w:rsidRDefault="00716CD1" w:rsidP="00716CD1">
      <w:pPr>
        <w:pStyle w:val="ListParagraph"/>
        <w:numPr>
          <w:ilvl w:val="0"/>
          <w:numId w:val="13"/>
        </w:numPr>
        <w:spacing w:after="0"/>
      </w:pPr>
      <w:r w:rsidRPr="00716CD1">
        <w:t>work with the disability community on the Charter’s benchmark</w:t>
      </w:r>
    </w:p>
    <w:p w14:paraId="57943BB7" w14:textId="4E0DE183" w:rsidR="00716CD1" w:rsidRPr="00716CD1" w:rsidRDefault="00716CD1" w:rsidP="00716CD1">
      <w:pPr>
        <w:pStyle w:val="ListParagraph"/>
        <w:numPr>
          <w:ilvl w:val="0"/>
          <w:numId w:val="13"/>
        </w:numPr>
        <w:spacing w:after="0"/>
      </w:pPr>
      <w:r w:rsidRPr="00716CD1">
        <w:t>create a framework for assessing requests to use NDDA data</w:t>
      </w:r>
    </w:p>
    <w:p w14:paraId="650D810A" w14:textId="77777777" w:rsidR="00280050" w:rsidRPr="00F746C0" w:rsidRDefault="00280050"/>
    <w:sectPr w:rsidR="00280050" w:rsidRPr="00F746C0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39BD" w14:textId="77777777" w:rsidR="00716CD1" w:rsidRDefault="00716CD1" w:rsidP="00716CD1">
      <w:pPr>
        <w:spacing w:after="0" w:line="240" w:lineRule="auto"/>
      </w:pPr>
      <w:r>
        <w:separator/>
      </w:r>
    </w:p>
  </w:endnote>
  <w:endnote w:type="continuationSeparator" w:id="0">
    <w:p w14:paraId="5AC38300" w14:textId="77777777" w:rsidR="00716CD1" w:rsidRDefault="00716CD1" w:rsidP="0071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115B" w14:textId="5E88E964" w:rsidR="00716CD1" w:rsidRDefault="008C21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56E7E04" wp14:editId="3EEB5A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10030904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AB87C" w14:textId="07542326" w:rsidR="008C21CB" w:rsidRPr="008C21CB" w:rsidRDefault="008C21CB" w:rsidP="008C21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C21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E7E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50AB87C" w14:textId="07542326" w:rsidR="008C21CB" w:rsidRPr="008C21CB" w:rsidRDefault="008C21CB" w:rsidP="008C21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C21C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7FAB" w14:textId="0468D5D4" w:rsidR="00716CD1" w:rsidRDefault="008C21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4DFD692" wp14:editId="46FF10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6245964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03512" w14:textId="3AB0B327" w:rsidR="008C21CB" w:rsidRPr="008C21CB" w:rsidRDefault="008C21CB" w:rsidP="008C21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C21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FD6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B703512" w14:textId="3AB0B327" w:rsidR="008C21CB" w:rsidRPr="008C21CB" w:rsidRDefault="008C21CB" w:rsidP="008C21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C21C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7709" w14:textId="77777777" w:rsidR="00716CD1" w:rsidRDefault="00716CD1" w:rsidP="00716CD1">
      <w:pPr>
        <w:spacing w:after="0" w:line="240" w:lineRule="auto"/>
      </w:pPr>
      <w:r>
        <w:separator/>
      </w:r>
    </w:p>
  </w:footnote>
  <w:footnote w:type="continuationSeparator" w:id="0">
    <w:p w14:paraId="5129F4DE" w14:textId="77777777" w:rsidR="00716CD1" w:rsidRDefault="00716CD1" w:rsidP="0071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B258" w14:textId="2E3C1A03" w:rsidR="00716CD1" w:rsidRDefault="008C21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BEACA5" wp14:editId="08EEBB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8137636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33E6C" w14:textId="5A7E74D9" w:rsidR="008C21CB" w:rsidRPr="008C21CB" w:rsidRDefault="008C21CB" w:rsidP="008C21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C21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EAC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1F033E6C" w14:textId="5A7E74D9" w:rsidR="008C21CB" w:rsidRPr="008C21CB" w:rsidRDefault="008C21CB" w:rsidP="008C21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C21C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330E" w14:textId="2D843B6C" w:rsidR="00716CD1" w:rsidRDefault="008C21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4E8754D" wp14:editId="1E38B0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7394734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08CD7" w14:textId="2E27D478" w:rsidR="008C21CB" w:rsidRPr="008C21CB" w:rsidRDefault="008C21CB" w:rsidP="008C21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C21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875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16008CD7" w14:textId="2E27D478" w:rsidR="008C21CB" w:rsidRPr="008C21CB" w:rsidRDefault="008C21CB" w:rsidP="008C21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C21C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C59"/>
    <w:multiLevelType w:val="hybridMultilevel"/>
    <w:tmpl w:val="CC4AB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119A"/>
    <w:multiLevelType w:val="hybridMultilevel"/>
    <w:tmpl w:val="E4123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318"/>
    <w:multiLevelType w:val="multilevel"/>
    <w:tmpl w:val="5A2C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4175F"/>
    <w:multiLevelType w:val="hybridMultilevel"/>
    <w:tmpl w:val="7F266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3758F"/>
    <w:multiLevelType w:val="hybridMultilevel"/>
    <w:tmpl w:val="5DFAC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B2071"/>
    <w:multiLevelType w:val="hybridMultilevel"/>
    <w:tmpl w:val="7E645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6F26"/>
    <w:multiLevelType w:val="multilevel"/>
    <w:tmpl w:val="B0CE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831EA5"/>
    <w:multiLevelType w:val="hybridMultilevel"/>
    <w:tmpl w:val="10B69A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E1FF8"/>
    <w:multiLevelType w:val="hybridMultilevel"/>
    <w:tmpl w:val="51A0CB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22142B"/>
    <w:multiLevelType w:val="hybridMultilevel"/>
    <w:tmpl w:val="EEEC7C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6F3C"/>
    <w:multiLevelType w:val="hybridMultilevel"/>
    <w:tmpl w:val="4A7E2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F1FDD"/>
    <w:multiLevelType w:val="hybridMultilevel"/>
    <w:tmpl w:val="4AF40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E2F38"/>
    <w:multiLevelType w:val="hybridMultilevel"/>
    <w:tmpl w:val="52EC7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92440">
    <w:abstractNumId w:val="6"/>
  </w:num>
  <w:num w:numId="2" w16cid:durableId="305622451">
    <w:abstractNumId w:val="2"/>
  </w:num>
  <w:num w:numId="3" w16cid:durableId="1540120514">
    <w:abstractNumId w:val="11"/>
  </w:num>
  <w:num w:numId="4" w16cid:durableId="2059088652">
    <w:abstractNumId w:val="4"/>
  </w:num>
  <w:num w:numId="5" w16cid:durableId="1343704971">
    <w:abstractNumId w:val="9"/>
  </w:num>
  <w:num w:numId="6" w16cid:durableId="2003971328">
    <w:abstractNumId w:val="3"/>
  </w:num>
  <w:num w:numId="7" w16cid:durableId="2029062726">
    <w:abstractNumId w:val="7"/>
  </w:num>
  <w:num w:numId="8" w16cid:durableId="1982685499">
    <w:abstractNumId w:val="1"/>
  </w:num>
  <w:num w:numId="9" w16cid:durableId="489179488">
    <w:abstractNumId w:val="5"/>
  </w:num>
  <w:num w:numId="10" w16cid:durableId="562759722">
    <w:abstractNumId w:val="10"/>
  </w:num>
  <w:num w:numId="11" w16cid:durableId="719861158">
    <w:abstractNumId w:val="8"/>
  </w:num>
  <w:num w:numId="12" w16cid:durableId="1239711531">
    <w:abstractNumId w:val="12"/>
  </w:num>
  <w:num w:numId="13" w16cid:durableId="119311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D1"/>
    <w:rsid w:val="001140DA"/>
    <w:rsid w:val="00280050"/>
    <w:rsid w:val="002F5E2D"/>
    <w:rsid w:val="003B192B"/>
    <w:rsid w:val="006A7465"/>
    <w:rsid w:val="006D0EE9"/>
    <w:rsid w:val="00716CD1"/>
    <w:rsid w:val="008C21CB"/>
    <w:rsid w:val="00B02C33"/>
    <w:rsid w:val="00ED68D5"/>
    <w:rsid w:val="00F14D6C"/>
    <w:rsid w:val="00F713CE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548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C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C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C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C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C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C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C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C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C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C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C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C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C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C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C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C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C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CD1"/>
  </w:style>
  <w:style w:type="paragraph" w:styleId="Footer">
    <w:name w:val="footer"/>
    <w:basedOn w:val="Normal"/>
    <w:link w:val="FooterChar"/>
    <w:uiPriority w:val="99"/>
    <w:unhideWhenUsed/>
    <w:rsid w:val="0071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4858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NDDA Annual Report 2024-2025 transcript</dc:title>
  <dc:subject/>
  <dc:creator/>
  <cp:keywords/>
  <dc:description/>
  <cp:lastModifiedBy/>
  <cp:revision>1</cp:revision>
  <dcterms:created xsi:type="dcterms:W3CDTF">2026-03-24T06:01:00Z</dcterms:created>
  <dcterms:modified xsi:type="dcterms:W3CDTF">2026-03-24T06:02:00Z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67ae422b,6c1bd633,1f449f28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253a95c4,7d302c33,63f8267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2026-03-24T06:02:04Z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15bf2ae6-063a-425c-b7b2-5ef57619b4c1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