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BB949" w14:textId="3B9016E3" w:rsidR="0047342A" w:rsidRDefault="00203BF3" w:rsidP="008B7722">
      <w:pPr>
        <w:pStyle w:val="Image"/>
      </w:pPr>
      <w:r>
        <w:t xml:space="preserve"> </w:t>
      </w:r>
    </w:p>
    <w:p w14:paraId="1518F244" w14:textId="2E2CA110" w:rsidR="006355FB" w:rsidRPr="000B3855" w:rsidRDefault="0039190C" w:rsidP="0056720E">
      <w:pPr>
        <w:pStyle w:val="Heading1"/>
        <w:spacing w:before="0"/>
        <w:rPr>
          <w:lang w:val="en-AU"/>
        </w:rPr>
      </w:pPr>
      <w:r w:rsidRPr="000B3855">
        <w:rPr>
          <w:lang w:val="en-AU"/>
        </w:rPr>
        <w:t>National Disability Data Asset</w:t>
      </w:r>
    </w:p>
    <w:p w14:paraId="31E134B0" w14:textId="7C9CE3FC" w:rsidR="00585F73" w:rsidRPr="0056720E" w:rsidRDefault="00585F73" w:rsidP="001B5EC4">
      <w:pPr>
        <w:pStyle w:val="Heading3"/>
        <w:spacing w:before="240" w:line="276" w:lineRule="auto"/>
        <w:rPr>
          <w:rFonts w:cs="Arial"/>
          <w:b w:val="0"/>
          <w:bCs w:val="0"/>
          <w:color w:val="084FC4"/>
          <w:sz w:val="44"/>
          <w:lang w:eastAsia="x-none"/>
        </w:rPr>
      </w:pPr>
      <w:bookmarkStart w:id="0" w:name="_Toc165365356"/>
      <w:bookmarkStart w:id="1" w:name="_Toc165368128"/>
      <w:bookmarkStart w:id="2" w:name="_Toc165375220"/>
      <w:bookmarkStart w:id="3" w:name="_Toc166759750"/>
      <w:bookmarkStart w:id="4" w:name="_Toc167348042"/>
      <w:bookmarkStart w:id="5" w:name="_Toc167360695"/>
      <w:bookmarkStart w:id="6" w:name="_Toc167366378"/>
      <w:r w:rsidRPr="0056720E">
        <w:rPr>
          <w:rFonts w:cs="Arial"/>
          <w:b w:val="0"/>
          <w:bCs w:val="0"/>
          <w:color w:val="084FC4"/>
          <w:sz w:val="44"/>
          <w:lang w:eastAsia="x-none"/>
        </w:rPr>
        <w:t>A message from the National Disability Data</w:t>
      </w:r>
      <w:r w:rsidR="0056720E">
        <w:rPr>
          <w:rFonts w:cs="Arial"/>
          <w:b w:val="0"/>
          <w:bCs w:val="0"/>
          <w:color w:val="084FC4"/>
          <w:sz w:val="44"/>
          <w:lang w:eastAsia="x-none"/>
        </w:rPr>
        <w:t> </w:t>
      </w:r>
      <w:r w:rsidRPr="0056720E">
        <w:rPr>
          <w:rFonts w:cs="Arial"/>
          <w:b w:val="0"/>
          <w:bCs w:val="0"/>
          <w:color w:val="084FC4"/>
          <w:sz w:val="44"/>
          <w:lang w:eastAsia="x-none"/>
        </w:rPr>
        <w:t>Asset Council</w:t>
      </w:r>
      <w:bookmarkEnd w:id="0"/>
      <w:bookmarkEnd w:id="1"/>
      <w:bookmarkEnd w:id="2"/>
      <w:bookmarkEnd w:id="3"/>
      <w:bookmarkEnd w:id="4"/>
      <w:bookmarkEnd w:id="5"/>
      <w:bookmarkEnd w:id="6"/>
    </w:p>
    <w:p w14:paraId="5D275A5A" w14:textId="01F3E8B8" w:rsidR="00E76D0F" w:rsidRPr="000E1276" w:rsidRDefault="00E76D0F" w:rsidP="00E76D0F">
      <w:pPr>
        <w:pStyle w:val="Heading3"/>
        <w:spacing w:before="240"/>
        <w:rPr>
          <w:rFonts w:cs="Arial"/>
          <w:bCs w:val="0"/>
          <w:color w:val="4F4F4F"/>
          <w:szCs w:val="32"/>
        </w:rPr>
      </w:pPr>
      <w:r w:rsidRPr="000E1276">
        <w:rPr>
          <w:rFonts w:cs="Arial"/>
          <w:bCs w:val="0"/>
          <w:color w:val="4F4F4F"/>
          <w:szCs w:val="32"/>
        </w:rPr>
        <w:t>19 August 2024</w:t>
      </w:r>
    </w:p>
    <w:p w14:paraId="15E1FC46" w14:textId="51C32076" w:rsidR="00151817" w:rsidRPr="0056720E" w:rsidRDefault="0056720E" w:rsidP="001F56D7">
      <w:pPr>
        <w:pStyle w:val="Heading3"/>
        <w:spacing w:before="480"/>
        <w:rPr>
          <w:rFonts w:cs="Arial"/>
          <w:b w:val="0"/>
        </w:rPr>
      </w:pPr>
      <w:r>
        <w:rPr>
          <w:rFonts w:cs="Arial"/>
          <w:b w:val="0"/>
          <w:color w:val="4F4F4F"/>
          <w:szCs w:val="32"/>
        </w:rPr>
        <w:t xml:space="preserve">A text-only </w:t>
      </w:r>
      <w:r w:rsidR="00151817" w:rsidRPr="0056720E">
        <w:rPr>
          <w:rFonts w:cs="Arial"/>
          <w:b w:val="0"/>
          <w:color w:val="4F4F4F"/>
          <w:szCs w:val="32"/>
        </w:rPr>
        <w:t xml:space="preserve">Easy Read </w:t>
      </w:r>
      <w:r w:rsidR="00F13A6C" w:rsidRPr="0056720E">
        <w:rPr>
          <w:rFonts w:cs="Arial"/>
          <w:b w:val="0"/>
          <w:color w:val="4F4F4F"/>
          <w:szCs w:val="32"/>
        </w:rPr>
        <w:t>version</w:t>
      </w:r>
    </w:p>
    <w:p w14:paraId="1997CC6B" w14:textId="4F375ABE" w:rsidR="00E90F97" w:rsidRPr="009E592B" w:rsidRDefault="00F64870" w:rsidP="001F56D7">
      <w:pPr>
        <w:pStyle w:val="TOCHeading"/>
        <w:spacing w:before="1080"/>
      </w:pPr>
      <w:bookmarkStart w:id="7" w:name="_Toc349720822"/>
      <w:bookmarkStart w:id="8" w:name="_Toc513644158"/>
      <w:r w:rsidRPr="009E592B">
        <w:t xml:space="preserve">How to use this </w:t>
      </w:r>
      <w:bookmarkEnd w:id="7"/>
      <w:bookmarkEnd w:id="8"/>
      <w:r w:rsidR="00F13A6C">
        <w:rPr>
          <w:lang w:val="en-US"/>
        </w:rPr>
        <w:t>document</w:t>
      </w:r>
    </w:p>
    <w:p w14:paraId="45D2EC5A" w14:textId="0E24E521" w:rsidR="000E1276" w:rsidRDefault="000E1276" w:rsidP="000E12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Australian Government Department of Social Services (DSS) wrote</w:t>
      </w:r>
      <w:r w:rsidR="001F56D7">
        <w:t> </w:t>
      </w:r>
      <w:r>
        <w:t xml:space="preserve">this document for the National Disability Data Asset team. </w:t>
      </w:r>
    </w:p>
    <w:p w14:paraId="47C225DE" w14:textId="77777777" w:rsidR="000E1276" w:rsidRPr="00E9016B" w:rsidRDefault="000E1276" w:rsidP="000E12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read the word ‘we’, it means DSS. </w:t>
      </w:r>
    </w:p>
    <w:p w14:paraId="7E338212" w14:textId="77777777" w:rsidR="000E1276" w:rsidRDefault="000E1276" w:rsidP="000E12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document</w:t>
      </w:r>
      <w:r w:rsidRPr="00E9016B">
        <w:t xml:space="preserve"> in an</w:t>
      </w:r>
      <w:r>
        <w:t> </w:t>
      </w:r>
      <w:proofErr w:type="gramStart"/>
      <w:r w:rsidRPr="00E9016B">
        <w:t>easy</w:t>
      </w:r>
      <w:r>
        <w:t> </w:t>
      </w:r>
      <w:r w:rsidRPr="00E9016B">
        <w:t>to</w:t>
      </w:r>
      <w:r>
        <w:t> </w:t>
      </w:r>
      <w:r w:rsidRPr="00E9016B">
        <w:t>read</w:t>
      </w:r>
      <w:proofErr w:type="gramEnd"/>
      <w:r>
        <w:t> </w:t>
      </w:r>
      <w:r w:rsidRPr="00E9016B">
        <w:t xml:space="preserve">way. </w:t>
      </w:r>
    </w:p>
    <w:p w14:paraId="614674AA" w14:textId="77777777" w:rsidR="000E1276" w:rsidRPr="000B3855" w:rsidRDefault="000E1276" w:rsidP="000E12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0B3855">
        <w:rPr>
          <w:spacing w:val="-4"/>
        </w:rPr>
        <w:t xml:space="preserve">We wrote some important words in </w:t>
      </w:r>
      <w:r w:rsidRPr="000B3855">
        <w:rPr>
          <w:rStyle w:val="Strong"/>
          <w:spacing w:val="-4"/>
        </w:rPr>
        <w:t>bold</w:t>
      </w:r>
      <w:r w:rsidRPr="000B3855">
        <w:rPr>
          <w:spacing w:val="-4"/>
        </w:rPr>
        <w:t>.</w:t>
      </w:r>
    </w:p>
    <w:p w14:paraId="66F67C9D" w14:textId="77777777" w:rsidR="000E1276" w:rsidRDefault="000E1276" w:rsidP="000E12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B3855">
        <w:rPr>
          <w:spacing w:val="-4"/>
        </w:rPr>
        <w:t>This means the letters are</w:t>
      </w:r>
      <w:r w:rsidRPr="0056720E">
        <w:t xml:space="preserve"> thicker and darker</w:t>
      </w:r>
      <w:r w:rsidRPr="000B3855">
        <w:rPr>
          <w:spacing w:val="-4"/>
        </w:rPr>
        <w:t>.</w:t>
      </w:r>
    </w:p>
    <w:p w14:paraId="19179197" w14:textId="77777777" w:rsidR="000E1276" w:rsidRDefault="000E1276" w:rsidP="000E12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 w:rsidRPr="00413C05">
        <w:rPr>
          <w:rStyle w:val="Strong"/>
        </w:rPr>
        <w:t>bold</w:t>
      </w:r>
      <w:r>
        <w:t xml:space="preserve"> </w:t>
      </w:r>
      <w:r w:rsidRPr="001C28AC">
        <w:t xml:space="preserve">words mean. </w:t>
      </w:r>
    </w:p>
    <w:p w14:paraId="38391FAE" w14:textId="529238A2" w:rsidR="000E1276" w:rsidRPr="00E9016B" w:rsidRDefault="000E1276" w:rsidP="000E12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 w:rsidRPr="00AC6143">
        <w:rPr>
          <w:color w:val="084FC4"/>
        </w:rPr>
        <w:t xml:space="preserve"> </w:t>
      </w:r>
      <w:r w:rsidRPr="0056720E">
        <w:rPr>
          <w:rFonts w:cs="Arial"/>
          <w:b/>
          <w:bCs/>
          <w:color w:val="084FC4"/>
          <w:u w:val="single"/>
        </w:rPr>
        <w:fldChar w:fldCharType="begin"/>
      </w:r>
      <w:r w:rsidRPr="0056720E">
        <w:rPr>
          <w:rFonts w:cs="Arial"/>
          <w:b/>
          <w:bCs/>
          <w:color w:val="084FC4"/>
          <w:u w:val="single"/>
        </w:rPr>
        <w:instrText xml:space="preserve"> PAGEREF _Ref132967823 \h </w:instrText>
      </w:r>
      <w:r w:rsidRPr="0056720E">
        <w:rPr>
          <w:rFonts w:cs="Arial"/>
          <w:b/>
          <w:bCs/>
          <w:color w:val="084FC4"/>
          <w:u w:val="single"/>
        </w:rPr>
      </w:r>
      <w:r w:rsidRPr="0056720E">
        <w:rPr>
          <w:rFonts w:cs="Arial"/>
          <w:b/>
          <w:bCs/>
          <w:color w:val="084FC4"/>
          <w:u w:val="single"/>
        </w:rPr>
        <w:fldChar w:fldCharType="separate"/>
      </w:r>
      <w:r w:rsidR="00AD702F">
        <w:rPr>
          <w:rFonts w:cs="Arial"/>
          <w:b/>
          <w:bCs/>
          <w:noProof/>
          <w:color w:val="084FC4"/>
          <w:u w:val="single"/>
        </w:rPr>
        <w:t>6</w:t>
      </w:r>
      <w:r w:rsidRPr="0056720E">
        <w:rPr>
          <w:rFonts w:cs="Arial"/>
          <w:b/>
          <w:bCs/>
          <w:color w:val="084FC4"/>
          <w:u w:val="single"/>
        </w:rPr>
        <w:fldChar w:fldCharType="end"/>
      </w:r>
      <w:r w:rsidRPr="001C28AC">
        <w:t>.</w:t>
      </w:r>
      <w:r>
        <w:t xml:space="preserve"> </w:t>
      </w:r>
    </w:p>
    <w:p w14:paraId="0281172E" w14:textId="77777777" w:rsidR="000E1276" w:rsidRPr="0085262E" w:rsidRDefault="000E1276" w:rsidP="000E12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6"/>
        </w:rPr>
      </w:pPr>
      <w:r w:rsidRPr="0085262E">
        <w:rPr>
          <w:spacing w:val="-6"/>
        </w:rPr>
        <w:t>This is an Easy Read summary of another</w:t>
      </w:r>
      <w:r>
        <w:rPr>
          <w:spacing w:val="-6"/>
        </w:rPr>
        <w:t> </w:t>
      </w:r>
      <w:r w:rsidRPr="0085262E">
        <w:rPr>
          <w:spacing w:val="-6"/>
        </w:rPr>
        <w:t xml:space="preserve">document. </w:t>
      </w:r>
    </w:p>
    <w:p w14:paraId="2D62DF55" w14:textId="77777777" w:rsidR="000E1276" w:rsidRPr="000F6E4B" w:rsidRDefault="000E1276" w:rsidP="000E12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85262E">
        <w:rPr>
          <w:spacing w:val="-6"/>
        </w:rPr>
        <w:t>This means it only includes the most important ideas.</w:t>
      </w:r>
    </w:p>
    <w:p w14:paraId="451E8C62" w14:textId="77777777" w:rsidR="000E1276" w:rsidRDefault="000E1276" w:rsidP="000E12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document</w:t>
      </w:r>
      <w:r w:rsidRPr="000F6E4B">
        <w:t xml:space="preserve">. </w:t>
      </w:r>
    </w:p>
    <w:p w14:paraId="3FFC678A" w14:textId="77777777" w:rsidR="000E1276" w:rsidRPr="000F6E4B" w:rsidRDefault="000E1276" w:rsidP="000E12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person m</w:t>
      </w:r>
      <w:r>
        <w:t>ight </w:t>
      </w:r>
      <w:r w:rsidRPr="000F6E4B">
        <w:t>be</w:t>
      </w:r>
      <w:r>
        <w:t> </w:t>
      </w:r>
      <w:r w:rsidRPr="000F6E4B">
        <w:t xml:space="preserve">able to help you. </w:t>
      </w:r>
    </w:p>
    <w:p w14:paraId="31094E11" w14:textId="77777777" w:rsidR="00AD702F" w:rsidRDefault="00A33000" w:rsidP="000B3855">
      <w:pPr>
        <w:pStyle w:val="Heading2"/>
        <w:spacing w:after="1560"/>
        <w:rPr>
          <w:noProof/>
        </w:rPr>
      </w:pPr>
      <w:r>
        <w:br w:type="page"/>
      </w:r>
      <w:bookmarkStart w:id="9" w:name="_Toc349720823"/>
      <w:bookmarkStart w:id="10" w:name="_Toc513644159"/>
      <w:bookmarkStart w:id="11" w:name="_Toc130201618"/>
      <w:bookmarkStart w:id="12" w:name="_Toc130201665"/>
      <w:bookmarkStart w:id="13" w:name="_Toc130220800"/>
      <w:bookmarkStart w:id="14" w:name="_Toc130387466"/>
      <w:bookmarkStart w:id="15" w:name="_Toc131673165"/>
      <w:bookmarkStart w:id="16" w:name="_Toc132895120"/>
      <w:bookmarkStart w:id="17" w:name="_Toc165365357"/>
      <w:bookmarkStart w:id="18" w:name="_Toc165368129"/>
      <w:bookmarkStart w:id="19" w:name="_Toc165375221"/>
      <w:bookmarkStart w:id="20" w:name="_Toc178327966"/>
      <w:bookmarkStart w:id="21" w:name="_Toc178934939"/>
      <w:bookmarkStart w:id="22" w:name="_Toc179444070"/>
      <w:bookmarkStart w:id="23" w:name="_Toc181871850"/>
      <w:r>
        <w:t xml:space="preserve">What’s in this </w:t>
      </w:r>
      <w:r w:rsidR="00F13A6C">
        <w:rPr>
          <w:lang w:val="en-US"/>
        </w:rPr>
        <w:t>document</w:t>
      </w:r>
      <w:r>
        <w:t>?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EB0BB2">
        <w:rPr>
          <w:rFonts w:ascii="Montserrat SemiBold" w:hAnsi="Montserrat SemiBold"/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rFonts w:ascii="Montserrat SemiBold" w:hAnsi="Montserrat SemiBold"/>
          <w:sz w:val="32"/>
        </w:rPr>
        <w:fldChar w:fldCharType="separate"/>
      </w:r>
    </w:p>
    <w:p w14:paraId="4812A99E" w14:textId="20548382" w:rsidR="00AD702F" w:rsidRDefault="00AD702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1871851" w:history="1">
        <w:r w:rsidRPr="00BF15CB">
          <w:rPr>
            <w:rStyle w:val="Hyperlink"/>
            <w:spacing w:val="-4"/>
          </w:rPr>
          <w:t>About the National Disability Data Asset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_Toc181871851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F01F9A7" w14:textId="55D9C149" w:rsidR="00AD702F" w:rsidRDefault="00AD702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1871852" w:history="1">
        <w:r w:rsidRPr="00BF15CB">
          <w:rPr>
            <w:rStyle w:val="Hyperlink"/>
          </w:rPr>
          <w:t>What the Council talked about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_Toc181871852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9D33AAE" w14:textId="4406A973" w:rsidR="00AD702F" w:rsidRDefault="00AD702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1871853" w:history="1">
        <w:r w:rsidRPr="00BF15CB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_Toc181871853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77F1C33" w14:textId="64DDD297" w:rsidR="00AD702F" w:rsidRDefault="00AD702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1871854" w:history="1">
        <w:r w:rsidRPr="00BF15CB">
          <w:rPr>
            <w:rStyle w:val="Hyperlink"/>
          </w:rPr>
          <w:t>How to 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_Toc181871854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4179AEA" w14:textId="77777777" w:rsidR="00086D41" w:rsidRDefault="00EB0BB2" w:rsidP="000E1276">
      <w:r>
        <w:fldChar w:fldCharType="end"/>
      </w:r>
      <w:bookmarkStart w:id="24" w:name="_Toc178084774"/>
      <w:bookmarkStart w:id="25" w:name="_Toc114501674"/>
    </w:p>
    <w:p w14:paraId="2F327D89" w14:textId="77777777" w:rsidR="00086D41" w:rsidRDefault="00086D41" w:rsidP="000E1276">
      <w:r>
        <w:br w:type="page"/>
      </w:r>
    </w:p>
    <w:p w14:paraId="430EFB1C" w14:textId="689ECD2F" w:rsidR="00585F73" w:rsidRPr="00BF7CE1" w:rsidRDefault="00585F73" w:rsidP="00086D41">
      <w:pPr>
        <w:pStyle w:val="Heading2"/>
        <w:rPr>
          <w:spacing w:val="-4"/>
          <w:szCs w:val="32"/>
        </w:rPr>
      </w:pPr>
      <w:bookmarkStart w:id="26" w:name="_Toc181871851"/>
      <w:r w:rsidRPr="00BF7CE1">
        <w:rPr>
          <w:spacing w:val="-4"/>
        </w:rPr>
        <w:t>About the National Disability Data Asset</w:t>
      </w:r>
      <w:bookmarkEnd w:id="24"/>
      <w:bookmarkEnd w:id="26"/>
      <w:r w:rsidRPr="00BF7CE1">
        <w:rPr>
          <w:spacing w:val="-4"/>
        </w:rPr>
        <w:t xml:space="preserve"> </w:t>
      </w:r>
    </w:p>
    <w:p w14:paraId="6C07800C" w14:textId="40C3D3C6" w:rsidR="000E1276" w:rsidRPr="0039190C" w:rsidRDefault="000E1276" w:rsidP="000E1276">
      <w:pPr>
        <w:rPr>
          <w:rFonts w:cs="Arial"/>
        </w:rPr>
      </w:pPr>
      <w:r w:rsidRPr="0039190C">
        <w:rPr>
          <w:rFonts w:cs="Arial"/>
        </w:rPr>
        <w:t xml:space="preserve">The </w:t>
      </w:r>
      <w:r w:rsidRPr="00633EA7">
        <w:rPr>
          <w:rFonts w:cs="Arial"/>
          <w:b/>
          <w:bCs/>
        </w:rPr>
        <w:t>National Disability Data Asset</w:t>
      </w:r>
      <w:r w:rsidRPr="0039190C">
        <w:rPr>
          <w:rFonts w:cs="Arial"/>
        </w:rPr>
        <w:t xml:space="preserve"> </w:t>
      </w:r>
      <w:r>
        <w:rPr>
          <w:rFonts w:cs="Arial"/>
        </w:rPr>
        <w:t>brings together</w:t>
      </w:r>
      <w:r w:rsidRPr="0039190C">
        <w:rPr>
          <w:rFonts w:cs="Arial"/>
        </w:rPr>
        <w:t xml:space="preserve"> </w:t>
      </w:r>
      <w:r w:rsidRPr="0039190C">
        <w:rPr>
          <w:rStyle w:val="Strong"/>
          <w:rFonts w:cs="Arial"/>
        </w:rPr>
        <w:t>data</w:t>
      </w:r>
      <w:r w:rsidRPr="0039190C">
        <w:rPr>
          <w:rFonts w:cs="Arial"/>
        </w:rPr>
        <w:t xml:space="preserve"> about </w:t>
      </w:r>
      <w:r>
        <w:rPr>
          <w:rFonts w:cs="Arial"/>
        </w:rPr>
        <w:t>all</w:t>
      </w:r>
      <w:r w:rsidR="001F56D7">
        <w:rPr>
          <w:rFonts w:cs="Arial"/>
        </w:rPr>
        <w:t> </w:t>
      </w:r>
      <w:r>
        <w:rPr>
          <w:rFonts w:cs="Arial"/>
        </w:rPr>
        <w:t>Australians</w:t>
      </w:r>
      <w:r w:rsidRPr="0039190C">
        <w:rPr>
          <w:rFonts w:cs="Arial"/>
        </w:rPr>
        <w:t>.</w:t>
      </w:r>
    </w:p>
    <w:p w14:paraId="76C83ACD" w14:textId="77777777" w:rsidR="000E1276" w:rsidRPr="002D4A13" w:rsidRDefault="000E1276" w:rsidP="000E1276">
      <w:pPr>
        <w:rPr>
          <w:rFonts w:cs="Arial"/>
          <w:spacing w:val="-2"/>
        </w:rPr>
      </w:pPr>
      <w:r w:rsidRPr="002D4A13">
        <w:rPr>
          <w:rFonts w:cs="Arial"/>
          <w:spacing w:val="-2"/>
        </w:rPr>
        <w:t>In this document we call it ‘the Data Asset’.</w:t>
      </w:r>
    </w:p>
    <w:p w14:paraId="7A84C0C8" w14:textId="77777777" w:rsidR="000E1276" w:rsidRPr="0039190C" w:rsidRDefault="000E1276" w:rsidP="000E1276">
      <w:pPr>
        <w:rPr>
          <w:rFonts w:cs="Arial"/>
        </w:rPr>
      </w:pPr>
      <w:r w:rsidRPr="0039190C">
        <w:rPr>
          <w:rFonts w:cs="Arial"/>
        </w:rPr>
        <w:t>When we talk about data, we mean:</w:t>
      </w:r>
    </w:p>
    <w:p w14:paraId="51E4B1AA" w14:textId="77777777" w:rsidR="000E1276" w:rsidRPr="0039190C" w:rsidRDefault="000E1276" w:rsidP="00EA6243">
      <w:pPr>
        <w:pStyle w:val="ListParagraph"/>
        <w:numPr>
          <w:ilvl w:val="0"/>
          <w:numId w:val="1"/>
        </w:numPr>
        <w:rPr>
          <w:rFonts w:cs="Arial"/>
        </w:rPr>
      </w:pPr>
      <w:r w:rsidRPr="0039190C">
        <w:rPr>
          <w:rFonts w:cs="Arial"/>
        </w:rPr>
        <w:t>facts</w:t>
      </w:r>
    </w:p>
    <w:p w14:paraId="4D80AE15" w14:textId="77777777" w:rsidR="000E1276" w:rsidRPr="0039190C" w:rsidRDefault="000E1276" w:rsidP="00EA6243">
      <w:pPr>
        <w:pStyle w:val="ListParagraph"/>
        <w:numPr>
          <w:ilvl w:val="0"/>
          <w:numId w:val="1"/>
        </w:numPr>
        <w:rPr>
          <w:rFonts w:cs="Arial"/>
        </w:rPr>
      </w:pPr>
      <w:r w:rsidRPr="0039190C">
        <w:rPr>
          <w:rFonts w:cs="Arial"/>
        </w:rPr>
        <w:t>information</w:t>
      </w:r>
    </w:p>
    <w:p w14:paraId="5CA347F9" w14:textId="77777777" w:rsidR="000E1276" w:rsidRPr="0039190C" w:rsidRDefault="000E1276" w:rsidP="00EA6243">
      <w:pPr>
        <w:pStyle w:val="ListParagraph"/>
        <w:numPr>
          <w:ilvl w:val="0"/>
          <w:numId w:val="1"/>
        </w:numPr>
        <w:rPr>
          <w:rFonts w:cs="Arial"/>
        </w:rPr>
      </w:pPr>
      <w:r w:rsidRPr="0039190C">
        <w:rPr>
          <w:rFonts w:cs="Arial"/>
        </w:rPr>
        <w:t>records.</w:t>
      </w:r>
    </w:p>
    <w:p w14:paraId="7F0D0E52" w14:textId="77777777" w:rsidR="000E1276" w:rsidRPr="00963024" w:rsidRDefault="000E1276" w:rsidP="000E1276">
      <w:pPr>
        <w:rPr>
          <w:rFonts w:cs="Arial"/>
          <w:spacing w:val="-4"/>
        </w:rPr>
      </w:pPr>
      <w:r>
        <w:rPr>
          <w:rFonts w:cs="Arial"/>
          <w:spacing w:val="-4"/>
        </w:rPr>
        <w:t>The data won’t include personal</w:t>
      </w:r>
      <w:r>
        <w:t> </w:t>
      </w:r>
      <w:r>
        <w:rPr>
          <w:rFonts w:cs="Arial"/>
          <w:spacing w:val="-4"/>
        </w:rPr>
        <w:t>information, like names.</w:t>
      </w:r>
    </w:p>
    <w:p w14:paraId="32EB4B16" w14:textId="77777777" w:rsidR="000E1276" w:rsidRPr="006516FD" w:rsidRDefault="000E1276" w:rsidP="000E1276">
      <w:pPr>
        <w:rPr>
          <w:rFonts w:cs="Arial"/>
        </w:rPr>
      </w:pPr>
      <w:r>
        <w:rPr>
          <w:rFonts w:cs="Arial"/>
        </w:rPr>
        <w:t>It will show information about programs and services that people use.</w:t>
      </w:r>
    </w:p>
    <w:p w14:paraId="07AC6908" w14:textId="77777777" w:rsidR="000E1276" w:rsidRDefault="000E1276" w:rsidP="000E1276">
      <w:pPr>
        <w:rPr>
          <w:rFonts w:cs="Arial"/>
        </w:rPr>
      </w:pPr>
      <w:r>
        <w:rPr>
          <w:rFonts w:cs="Arial"/>
        </w:rPr>
        <w:t>For example:</w:t>
      </w:r>
    </w:p>
    <w:p w14:paraId="7C4609CE" w14:textId="77777777" w:rsidR="000E1276" w:rsidRDefault="000E1276" w:rsidP="006516FD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community supports</w:t>
      </w:r>
    </w:p>
    <w:p w14:paraId="25F322FE" w14:textId="77777777" w:rsidR="000E1276" w:rsidRDefault="000E1276" w:rsidP="006516FD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education</w:t>
      </w:r>
    </w:p>
    <w:p w14:paraId="7B922730" w14:textId="77777777" w:rsidR="000E1276" w:rsidRPr="00B502C7" w:rsidRDefault="000E1276" w:rsidP="00B502C7">
      <w:pPr>
        <w:pStyle w:val="ListParagraph"/>
        <w:numPr>
          <w:ilvl w:val="0"/>
          <w:numId w:val="1"/>
        </w:numPr>
        <w:rPr>
          <w:rFonts w:cs="Arial"/>
        </w:rPr>
      </w:pPr>
      <w:r w:rsidRPr="006516FD">
        <w:rPr>
          <w:rFonts w:cs="Arial"/>
        </w:rPr>
        <w:t>health care services</w:t>
      </w:r>
      <w:r w:rsidRPr="00B502C7">
        <w:rPr>
          <w:rFonts w:cs="Arial"/>
        </w:rPr>
        <w:t>.</w:t>
      </w:r>
    </w:p>
    <w:p w14:paraId="30F65021" w14:textId="24D95C9C" w:rsidR="000E1276" w:rsidRPr="0039190C" w:rsidRDefault="000E1276" w:rsidP="000E1276">
      <w:pPr>
        <w:rPr>
          <w:rFonts w:cs="Arial"/>
        </w:rPr>
      </w:pPr>
      <w:r>
        <w:rPr>
          <w:rFonts w:cs="Arial"/>
          <w:spacing w:val="-4"/>
        </w:rPr>
        <w:t>R</w:t>
      </w:r>
      <w:r w:rsidRPr="00963024">
        <w:rPr>
          <w:rFonts w:cs="Arial"/>
          <w:spacing w:val="-4"/>
        </w:rPr>
        <w:t>esearchers</w:t>
      </w:r>
      <w:r>
        <w:rPr>
          <w:rFonts w:cs="Arial"/>
          <w:spacing w:val="-4"/>
        </w:rPr>
        <w:t xml:space="preserve"> will be able to</w:t>
      </w:r>
      <w:r>
        <w:rPr>
          <w:rFonts w:cs="Arial"/>
        </w:rPr>
        <w:t xml:space="preserve"> compare information</w:t>
      </w:r>
      <w:r w:rsidRPr="004853F4">
        <w:rPr>
          <w:rFonts w:cs="Arial"/>
        </w:rPr>
        <w:t xml:space="preserve"> </w:t>
      </w:r>
      <w:r>
        <w:rPr>
          <w:rFonts w:cs="Arial"/>
        </w:rPr>
        <w:t>about</w:t>
      </w:r>
      <w:r w:rsidRPr="004853F4">
        <w:rPr>
          <w:rFonts w:cs="Arial"/>
        </w:rPr>
        <w:t xml:space="preserve"> people with</w:t>
      </w:r>
      <w:r w:rsidR="001F56D7">
        <w:rPr>
          <w:rFonts w:cs="Arial"/>
        </w:rPr>
        <w:t> </w:t>
      </w:r>
      <w:r w:rsidRPr="004853F4">
        <w:rPr>
          <w:rFonts w:cs="Arial"/>
        </w:rPr>
        <w:t xml:space="preserve">disability </w:t>
      </w:r>
      <w:r>
        <w:rPr>
          <w:rFonts w:cs="Arial"/>
        </w:rPr>
        <w:t>to</w:t>
      </w:r>
      <w:r w:rsidRPr="004853F4">
        <w:rPr>
          <w:rFonts w:cs="Arial"/>
        </w:rPr>
        <w:t xml:space="preserve"> people without disability</w:t>
      </w:r>
      <w:r>
        <w:rPr>
          <w:rFonts w:cs="Arial"/>
        </w:rPr>
        <w:t>.</w:t>
      </w:r>
    </w:p>
    <w:p w14:paraId="746CC6D8" w14:textId="77777777" w:rsidR="000E1276" w:rsidRDefault="000E1276" w:rsidP="000E1276">
      <w:pPr>
        <w:rPr>
          <w:rFonts w:cs="Arial"/>
        </w:rPr>
      </w:pPr>
      <w:r>
        <w:rPr>
          <w:rFonts w:cs="Arial"/>
        </w:rPr>
        <w:t>This research will help us better support:</w:t>
      </w:r>
    </w:p>
    <w:p w14:paraId="0C1549E7" w14:textId="77777777" w:rsidR="000E1276" w:rsidRDefault="000E1276" w:rsidP="006516FD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people with disability</w:t>
      </w:r>
    </w:p>
    <w:p w14:paraId="27C0D918" w14:textId="77777777" w:rsidR="000E1276" w:rsidRPr="006516FD" w:rsidRDefault="000E1276" w:rsidP="006516FD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their families and carers.</w:t>
      </w:r>
    </w:p>
    <w:bookmarkEnd w:id="25"/>
    <w:p w14:paraId="7189C0D1" w14:textId="77777777" w:rsidR="0056720E" w:rsidRDefault="0056720E">
      <w:pPr>
        <w:spacing w:before="0" w:after="0" w:line="240" w:lineRule="auto"/>
        <w:rPr>
          <w:rFonts w:cs="Times New Roman"/>
          <w:b/>
          <w:bCs/>
          <w:color w:val="084FC4"/>
          <w:sz w:val="44"/>
          <w:szCs w:val="26"/>
          <w:lang w:val="x-none" w:eastAsia="x-none"/>
        </w:rPr>
      </w:pPr>
      <w:r>
        <w:br w:type="page"/>
      </w:r>
    </w:p>
    <w:p w14:paraId="26F7DBAE" w14:textId="526B1822" w:rsidR="00827EC8" w:rsidRPr="008778CC" w:rsidRDefault="00827EC8" w:rsidP="00827EC8">
      <w:pPr>
        <w:pStyle w:val="Heading2"/>
      </w:pPr>
      <w:bookmarkStart w:id="27" w:name="_Toc181871852"/>
      <w:r>
        <w:t>What the Council talked about</w:t>
      </w:r>
      <w:bookmarkEnd w:id="27"/>
    </w:p>
    <w:p w14:paraId="3419A6D0" w14:textId="77777777" w:rsidR="000E1276" w:rsidRDefault="000E1276" w:rsidP="000E1276">
      <w:r>
        <w:t xml:space="preserve">The </w:t>
      </w:r>
      <w:r>
        <w:rPr>
          <w:rFonts w:cs="Arial"/>
          <w:spacing w:val="-3"/>
        </w:rPr>
        <w:t xml:space="preserve">National Disability Data Asset </w:t>
      </w:r>
      <w:r>
        <w:t>Council is a group of people who make sure the Data Asset is being used in the right way.</w:t>
      </w:r>
    </w:p>
    <w:p w14:paraId="57215A5E" w14:textId="77777777" w:rsidR="000E1276" w:rsidRDefault="000E1276" w:rsidP="000E1276">
      <w:r w:rsidRPr="00E91861">
        <w:rPr>
          <w:rFonts w:cs="Arial"/>
          <w:spacing w:val="-4"/>
        </w:rPr>
        <w:t>In this document, we call this group the</w:t>
      </w:r>
      <w:r>
        <w:rPr>
          <w:rFonts w:cs="Arial"/>
          <w:spacing w:val="-4"/>
        </w:rPr>
        <w:t xml:space="preserve"> </w:t>
      </w:r>
      <w:r w:rsidRPr="00E91861">
        <w:rPr>
          <w:rFonts w:cs="Arial"/>
          <w:spacing w:val="-4"/>
        </w:rPr>
        <w:t>Council.</w:t>
      </w:r>
    </w:p>
    <w:p w14:paraId="3594BC10" w14:textId="77777777" w:rsidR="000E1276" w:rsidRPr="00936E15" w:rsidRDefault="000E1276" w:rsidP="000E1276">
      <w:pPr>
        <w:rPr>
          <w:rFonts w:cs="Arial"/>
          <w:spacing w:val="-6"/>
        </w:rPr>
      </w:pPr>
      <w:r w:rsidRPr="00936E15">
        <w:rPr>
          <w:rFonts w:cs="Arial"/>
          <w:spacing w:val="-6"/>
        </w:rPr>
        <w:t>The Council held a meeting on 19 August 2024.</w:t>
      </w:r>
    </w:p>
    <w:p w14:paraId="25FF8B94" w14:textId="77777777" w:rsidR="000E1276" w:rsidRDefault="000E1276" w:rsidP="000E1276">
      <w:r>
        <w:t xml:space="preserve">During the meeting, the Council talked about the work they will finish by the end of 2025. </w:t>
      </w:r>
    </w:p>
    <w:p w14:paraId="579A7778" w14:textId="5ED1D6EE" w:rsidR="000E1276" w:rsidRDefault="000E1276" w:rsidP="000E1276">
      <w:r>
        <w:t>They also agreed that their first yearly report will cover 1 July 2024 to 30</w:t>
      </w:r>
      <w:r w:rsidR="001F56D7">
        <w:t> </w:t>
      </w:r>
      <w:r>
        <w:t>June 2025.</w:t>
      </w:r>
    </w:p>
    <w:p w14:paraId="6FFE7670" w14:textId="303ACB2A" w:rsidR="00C12876" w:rsidRDefault="00C12876" w:rsidP="001F56D7">
      <w:pPr>
        <w:pStyle w:val="Heading3"/>
        <w:spacing w:after="120"/>
      </w:pPr>
      <w:r>
        <w:t xml:space="preserve">Disability indicators </w:t>
      </w:r>
    </w:p>
    <w:p w14:paraId="77A234E2" w14:textId="77777777" w:rsidR="000E1276" w:rsidRDefault="000E1276" w:rsidP="000E1276">
      <w:pPr>
        <w:rPr>
          <w:rFonts w:cs="Arial"/>
          <w:spacing w:val="-3"/>
        </w:rPr>
      </w:pPr>
      <w:r>
        <w:rPr>
          <w:rFonts w:cs="Arial"/>
          <w:spacing w:val="-3"/>
        </w:rPr>
        <w:t xml:space="preserve">The Council is thinking about which </w:t>
      </w:r>
      <w:r w:rsidRPr="00911D85">
        <w:rPr>
          <w:rStyle w:val="Strong"/>
        </w:rPr>
        <w:t>disability</w:t>
      </w:r>
      <w:r>
        <w:rPr>
          <w:rStyle w:val="Strong"/>
        </w:rPr>
        <w:t> </w:t>
      </w:r>
      <w:r w:rsidRPr="00911D85">
        <w:rPr>
          <w:rStyle w:val="Strong"/>
        </w:rPr>
        <w:t>indicators</w:t>
      </w:r>
      <w:r>
        <w:rPr>
          <w:rFonts w:cs="Arial"/>
          <w:spacing w:val="-3"/>
        </w:rPr>
        <w:t xml:space="preserve"> the Data Asset should include.</w:t>
      </w:r>
    </w:p>
    <w:p w14:paraId="24D3C5D4" w14:textId="3A53D003" w:rsidR="000E1276" w:rsidRPr="00B502C7" w:rsidRDefault="000E1276" w:rsidP="000E1276">
      <w:pPr>
        <w:rPr>
          <w:rFonts w:cs="Arial"/>
          <w:spacing w:val="-3"/>
        </w:rPr>
      </w:pPr>
      <w:r w:rsidRPr="00911D85">
        <w:t>Disability indicators</w:t>
      </w:r>
      <w:r>
        <w:rPr>
          <w:rFonts w:cs="Arial"/>
          <w:spacing w:val="-3"/>
        </w:rPr>
        <w:t xml:space="preserve"> are types of information about disability in the Data</w:t>
      </w:r>
      <w:r w:rsidR="001F56D7">
        <w:rPr>
          <w:rFonts w:cs="Arial"/>
          <w:spacing w:val="-3"/>
        </w:rPr>
        <w:t> </w:t>
      </w:r>
      <w:r>
        <w:rPr>
          <w:rFonts w:cs="Arial"/>
          <w:spacing w:val="-3"/>
        </w:rPr>
        <w:t>Asset.</w:t>
      </w:r>
    </w:p>
    <w:p w14:paraId="6B591614" w14:textId="77777777" w:rsidR="000E1276" w:rsidRPr="007B5FA1" w:rsidRDefault="000E1276" w:rsidP="000E1276">
      <w:pPr>
        <w:rPr>
          <w:rStyle w:val="Strong"/>
          <w:rFonts w:ascii="Montserrat" w:hAnsi="Montserrat" w:cs="Arial"/>
          <w:bCs w:val="0"/>
          <w:spacing w:val="-3"/>
        </w:rPr>
      </w:pPr>
      <w:r>
        <w:rPr>
          <w:rFonts w:cs="Arial"/>
          <w:spacing w:val="-3"/>
        </w:rPr>
        <w:t>An example of a disability indicator is how many people have a disability.</w:t>
      </w:r>
    </w:p>
    <w:p w14:paraId="53B0E2B8" w14:textId="431BDA1C" w:rsidR="000E1276" w:rsidRDefault="000E1276" w:rsidP="000E1276">
      <w:pPr>
        <w:rPr>
          <w:rFonts w:cs="Arial"/>
          <w:spacing w:val="-3"/>
        </w:rPr>
      </w:pPr>
      <w:r>
        <w:rPr>
          <w:rFonts w:cs="Arial"/>
          <w:spacing w:val="-3"/>
        </w:rPr>
        <w:t>Another example of a disability indicator is what types of</w:t>
      </w:r>
      <w:r w:rsidRPr="00B502C7">
        <w:rPr>
          <w:rFonts w:cs="Arial"/>
          <w:spacing w:val="-3"/>
        </w:rPr>
        <w:t xml:space="preserve"> disabilities people</w:t>
      </w:r>
      <w:r w:rsidR="001F56D7">
        <w:rPr>
          <w:rFonts w:cs="Arial"/>
          <w:spacing w:val="-3"/>
        </w:rPr>
        <w:t> </w:t>
      </w:r>
      <w:r w:rsidRPr="00B502C7">
        <w:rPr>
          <w:rFonts w:cs="Arial"/>
          <w:spacing w:val="-3"/>
        </w:rPr>
        <w:t>have.</w:t>
      </w:r>
    </w:p>
    <w:p w14:paraId="43F68496" w14:textId="77777777" w:rsidR="000E1276" w:rsidRDefault="000E1276" w:rsidP="000E1276">
      <w:pPr>
        <w:rPr>
          <w:rFonts w:cs="Arial"/>
          <w:spacing w:val="-3"/>
        </w:rPr>
      </w:pPr>
      <w:r>
        <w:rPr>
          <w:rFonts w:cs="Arial"/>
          <w:spacing w:val="-3"/>
        </w:rPr>
        <w:t>It is important to have disability indicators that will give researchers information they can use.</w:t>
      </w:r>
    </w:p>
    <w:p w14:paraId="63493CDE" w14:textId="77777777" w:rsidR="000E1276" w:rsidRPr="008D2DBE" w:rsidRDefault="000E1276" w:rsidP="000E1276">
      <w:pPr>
        <w:rPr>
          <w:rFonts w:cs="Arial"/>
          <w:spacing w:val="-6"/>
        </w:rPr>
      </w:pPr>
      <w:r w:rsidRPr="008D2DBE">
        <w:rPr>
          <w:rFonts w:cs="Arial"/>
          <w:spacing w:val="-6"/>
        </w:rPr>
        <w:t>The Council is working with a group called the </w:t>
      </w:r>
      <w:r w:rsidRPr="008D2DBE">
        <w:rPr>
          <w:rStyle w:val="Strong"/>
          <w:spacing w:val="-6"/>
        </w:rPr>
        <w:t>Disability Indicators Panel</w:t>
      </w:r>
      <w:r w:rsidRPr="008D2DBE">
        <w:rPr>
          <w:spacing w:val="-6"/>
        </w:rPr>
        <w:t xml:space="preserve"> to </w:t>
      </w:r>
      <w:r w:rsidRPr="008D2DBE">
        <w:rPr>
          <w:rFonts w:cs="Arial"/>
          <w:spacing w:val="-6"/>
        </w:rPr>
        <w:t>decide which</w:t>
      </w:r>
      <w:r>
        <w:rPr>
          <w:rFonts w:cs="Arial"/>
          <w:spacing w:val="-6"/>
        </w:rPr>
        <w:t> </w:t>
      </w:r>
      <w:r w:rsidRPr="008D2DBE">
        <w:rPr>
          <w:rFonts w:cs="Arial"/>
          <w:spacing w:val="-6"/>
        </w:rPr>
        <w:t>disability indicators they should include.</w:t>
      </w:r>
    </w:p>
    <w:p w14:paraId="0BB0EA57" w14:textId="77777777" w:rsidR="000E1276" w:rsidRPr="00D45CBA" w:rsidRDefault="000E1276" w:rsidP="000E1276">
      <w:pPr>
        <w:rPr>
          <w:rFonts w:cs="Arial"/>
          <w:spacing w:val="-3"/>
        </w:rPr>
      </w:pPr>
      <w:r>
        <w:rPr>
          <w:rFonts w:cs="Arial"/>
          <w:spacing w:val="-3"/>
        </w:rPr>
        <w:t>The</w:t>
      </w:r>
      <w:r w:rsidRPr="00D45CBA">
        <w:rPr>
          <w:rFonts w:cs="Arial"/>
          <w:spacing w:val="-3"/>
        </w:rPr>
        <w:t xml:space="preserve"> </w:t>
      </w:r>
      <w:r w:rsidRPr="007B5FA1">
        <w:t>Disability Indicators Panel</w:t>
      </w:r>
      <w:r w:rsidRPr="00D45CBA">
        <w:rPr>
          <w:rFonts w:cs="Arial"/>
          <w:spacing w:val="-3"/>
        </w:rPr>
        <w:t>:</w:t>
      </w:r>
    </w:p>
    <w:p w14:paraId="1D1ACF58" w14:textId="77777777" w:rsidR="000E1276" w:rsidRPr="0022003B" w:rsidRDefault="000E1276" w:rsidP="00585F73">
      <w:pPr>
        <w:pStyle w:val="ListParagraph"/>
        <w:numPr>
          <w:ilvl w:val="0"/>
          <w:numId w:val="62"/>
        </w:numPr>
        <w:rPr>
          <w:rFonts w:cs="Arial"/>
          <w:spacing w:val="-3"/>
        </w:rPr>
      </w:pPr>
      <w:r w:rsidRPr="0022003B">
        <w:rPr>
          <w:rFonts w:cs="Arial"/>
          <w:spacing w:val="-3"/>
        </w:rPr>
        <w:t>includes people with disability</w:t>
      </w:r>
    </w:p>
    <w:p w14:paraId="28911E3D" w14:textId="77777777" w:rsidR="000E1276" w:rsidRDefault="000E1276" w:rsidP="00585F73">
      <w:pPr>
        <w:pStyle w:val="ListParagraph"/>
        <w:numPr>
          <w:ilvl w:val="0"/>
          <w:numId w:val="62"/>
        </w:numPr>
      </w:pPr>
      <w:r w:rsidRPr="00585F73">
        <w:rPr>
          <w:rFonts w:cs="Arial"/>
          <w:spacing w:val="-3"/>
        </w:rPr>
        <w:t xml:space="preserve">gives advice about </w:t>
      </w:r>
      <w:r w:rsidRPr="00C12876">
        <w:t>disability indicators</w:t>
      </w:r>
      <w:r w:rsidRPr="00585F73">
        <w:rPr>
          <w:rFonts w:cs="Arial"/>
          <w:spacing w:val="-3"/>
        </w:rPr>
        <w:t>.</w:t>
      </w:r>
    </w:p>
    <w:p w14:paraId="6241D7A2" w14:textId="77777777" w:rsidR="000E1276" w:rsidRDefault="000E1276" w:rsidP="000E1276">
      <w:r>
        <w:t xml:space="preserve">During the meeting, the Council agreed to give the </w:t>
      </w:r>
      <w:r w:rsidRPr="00CB0B81">
        <w:t xml:space="preserve">Disability Indicators </w:t>
      </w:r>
      <w:r w:rsidRPr="00C12876">
        <w:t>Panel</w:t>
      </w:r>
      <w:r>
        <w:t xml:space="preserve"> more time to do their work.</w:t>
      </w:r>
    </w:p>
    <w:p w14:paraId="12FA5B04" w14:textId="77777777" w:rsidR="000E1276" w:rsidRDefault="000E1276" w:rsidP="000E1276">
      <w:r>
        <w:t>The Disability Indicators Panel will now run until February 2025.</w:t>
      </w:r>
    </w:p>
    <w:p w14:paraId="10A705E7" w14:textId="18DA133F" w:rsidR="00C12876" w:rsidRDefault="00911D85" w:rsidP="00C12876">
      <w:pPr>
        <w:pStyle w:val="Heading3"/>
      </w:pPr>
      <w:r>
        <w:t xml:space="preserve">Work </w:t>
      </w:r>
      <w:r w:rsidR="00C12876">
        <w:t>with the community</w:t>
      </w:r>
    </w:p>
    <w:p w14:paraId="57B6F45D" w14:textId="77777777" w:rsidR="000E1276" w:rsidRDefault="000E1276" w:rsidP="000E1276">
      <w:r w:rsidRPr="0059791D">
        <w:rPr>
          <w:spacing w:val="-4"/>
        </w:rPr>
        <w:t xml:space="preserve">During the meeting, the Council agreed to </w:t>
      </w:r>
      <w:r>
        <w:rPr>
          <w:spacing w:val="-4"/>
        </w:rPr>
        <w:t xml:space="preserve">continue to work </w:t>
      </w:r>
      <w:r w:rsidRPr="0059791D">
        <w:rPr>
          <w:spacing w:val="-4"/>
        </w:rPr>
        <w:t>with the community in</w:t>
      </w:r>
      <w:r>
        <w:rPr>
          <w:spacing w:val="-4"/>
        </w:rPr>
        <w:t> </w:t>
      </w:r>
      <w:r w:rsidRPr="0059791D">
        <w:rPr>
          <w:spacing w:val="-4"/>
        </w:rPr>
        <w:t>2024</w:t>
      </w:r>
      <w:r>
        <w:t xml:space="preserve">. </w:t>
      </w:r>
    </w:p>
    <w:p w14:paraId="20C96C94" w14:textId="77777777" w:rsidR="000E1276" w:rsidRPr="0059791D" w:rsidRDefault="000E1276" w:rsidP="000E1276">
      <w:pPr>
        <w:rPr>
          <w:spacing w:val="-4"/>
        </w:rPr>
      </w:pPr>
      <w:r>
        <w:rPr>
          <w:spacing w:val="-4"/>
        </w:rPr>
        <w:t>They will support the disability community to:</w:t>
      </w:r>
    </w:p>
    <w:p w14:paraId="6A57269B" w14:textId="77777777" w:rsidR="000E1276" w:rsidRPr="00585F73" w:rsidRDefault="000E1276" w:rsidP="00585F73">
      <w:pPr>
        <w:pStyle w:val="ListParagraph"/>
        <w:numPr>
          <w:ilvl w:val="0"/>
          <w:numId w:val="1"/>
        </w:numPr>
        <w:rPr>
          <w:spacing w:val="-4"/>
        </w:rPr>
      </w:pPr>
      <w:r>
        <w:rPr>
          <w:spacing w:val="-4"/>
        </w:rPr>
        <w:t>share how they want the Data Asset to be used</w:t>
      </w:r>
    </w:p>
    <w:p w14:paraId="2C70F508" w14:textId="77777777" w:rsidR="000E1276" w:rsidRPr="00585F73" w:rsidRDefault="000E1276" w:rsidP="00585F73">
      <w:pPr>
        <w:pStyle w:val="ListParagraph"/>
        <w:numPr>
          <w:ilvl w:val="0"/>
          <w:numId w:val="1"/>
        </w:numPr>
        <w:rPr>
          <w:spacing w:val="-4"/>
        </w:rPr>
      </w:pPr>
      <w:r>
        <w:rPr>
          <w:spacing w:val="-4"/>
        </w:rPr>
        <w:t>learn about the Data Asset, including how information is kept safe.</w:t>
      </w:r>
    </w:p>
    <w:p w14:paraId="5CA362A7" w14:textId="1FEBC913" w:rsidR="00C12876" w:rsidRDefault="00C12876" w:rsidP="00C12876">
      <w:pPr>
        <w:pStyle w:val="Heading3"/>
      </w:pPr>
      <w:r>
        <w:t>The ways research projects must share their findings</w:t>
      </w:r>
    </w:p>
    <w:p w14:paraId="29FBB244" w14:textId="740B04B2" w:rsidR="000E1276" w:rsidRDefault="000E1276" w:rsidP="000E1276">
      <w:r>
        <w:t xml:space="preserve">Research projects must share findings from their research in </w:t>
      </w:r>
      <w:r w:rsidRPr="00086D41">
        <w:rPr>
          <w:rStyle w:val="Strong"/>
        </w:rPr>
        <w:t>accessible</w:t>
      </w:r>
      <w:r w:rsidR="001F56D7">
        <w:t> </w:t>
      </w:r>
      <w:r>
        <w:t>formats.</w:t>
      </w:r>
    </w:p>
    <w:p w14:paraId="37F2984C" w14:textId="77777777" w:rsidR="000E1276" w:rsidRDefault="000E1276" w:rsidP="000E1276">
      <w:r>
        <w:t>For example, in Easy Read.</w:t>
      </w:r>
    </w:p>
    <w:p w14:paraId="70C95AEC" w14:textId="77777777" w:rsidR="000E1276" w:rsidRPr="00E465E6" w:rsidRDefault="000E1276" w:rsidP="000E1276">
      <w:r w:rsidRPr="00E465E6">
        <w:t xml:space="preserve">When information is accessible, it is easy to: </w:t>
      </w:r>
    </w:p>
    <w:p w14:paraId="77B1FC3A" w14:textId="77777777" w:rsidR="000E1276" w:rsidRPr="00E465E6" w:rsidRDefault="000E1276" w:rsidP="00585F73">
      <w:pPr>
        <w:pStyle w:val="ListParagraph"/>
        <w:numPr>
          <w:ilvl w:val="0"/>
          <w:numId w:val="60"/>
        </w:numPr>
      </w:pPr>
      <w:r w:rsidRPr="00E465E6">
        <w:t xml:space="preserve">find and use </w:t>
      </w:r>
    </w:p>
    <w:p w14:paraId="02263DE0" w14:textId="77777777" w:rsidR="000E1276" w:rsidRDefault="000E1276" w:rsidP="00585F73">
      <w:pPr>
        <w:pStyle w:val="ListParagraph"/>
        <w:numPr>
          <w:ilvl w:val="0"/>
          <w:numId w:val="60"/>
        </w:numPr>
      </w:pPr>
      <w:r w:rsidRPr="00E465E6">
        <w:t>understand.</w:t>
      </w:r>
    </w:p>
    <w:p w14:paraId="10207725" w14:textId="77777777" w:rsidR="000E1276" w:rsidRPr="00E465E6" w:rsidRDefault="000E1276" w:rsidP="000E1276">
      <w:r>
        <w:t>During the meeting, the Council agreed on which accessible formats researchers need to use.</w:t>
      </w:r>
    </w:p>
    <w:p w14:paraId="54972775" w14:textId="0C80AEC5" w:rsidR="00C12876" w:rsidRDefault="00C12876" w:rsidP="00C12876">
      <w:pPr>
        <w:pStyle w:val="Heading3"/>
      </w:pPr>
      <w:r>
        <w:t>The Council’s next meeting</w:t>
      </w:r>
    </w:p>
    <w:p w14:paraId="7098FF55" w14:textId="546F6D5B" w:rsidR="000E1276" w:rsidRPr="00E465E6" w:rsidRDefault="000E1276" w:rsidP="000E1276">
      <w:r>
        <w:rPr>
          <w:spacing w:val="-2"/>
        </w:rPr>
        <w:t>T</w:t>
      </w:r>
      <w:r w:rsidRPr="00936E15">
        <w:rPr>
          <w:spacing w:val="-2"/>
        </w:rPr>
        <w:t xml:space="preserve">he Council </w:t>
      </w:r>
      <w:r>
        <w:rPr>
          <w:spacing w:val="-2"/>
        </w:rPr>
        <w:t>agreed to meet again to talk</w:t>
      </w:r>
      <w:r w:rsidRPr="00936E15">
        <w:rPr>
          <w:spacing w:val="-2"/>
        </w:rPr>
        <w:t xml:space="preserve"> about</w:t>
      </w:r>
      <w:r>
        <w:rPr>
          <w:spacing w:val="-2"/>
        </w:rPr>
        <w:t xml:space="preserve"> </w:t>
      </w:r>
      <w:r>
        <w:t>future plans for the</w:t>
      </w:r>
      <w:r w:rsidR="001F56D7">
        <w:t> </w:t>
      </w:r>
      <w:r>
        <w:t>Data</w:t>
      </w:r>
      <w:r w:rsidR="001F56D7">
        <w:t> </w:t>
      </w:r>
      <w:r>
        <w:t xml:space="preserve">Asset. </w:t>
      </w:r>
    </w:p>
    <w:p w14:paraId="3888554B" w14:textId="77777777" w:rsidR="000E1276" w:rsidRDefault="000E1276" w:rsidP="000E1276">
      <w:r w:rsidRPr="0035575B">
        <w:rPr>
          <w:spacing w:val="-4"/>
        </w:rPr>
        <w:t>The C</w:t>
      </w:r>
      <w:r w:rsidRPr="004D0E96">
        <w:t>ouncil will hold their next meeting in</w:t>
      </w:r>
      <w:r>
        <w:t> November</w:t>
      </w:r>
      <w:r w:rsidRPr="008C691E">
        <w:t> 2024</w:t>
      </w:r>
      <w:r w:rsidRPr="0035575B">
        <w:rPr>
          <w:spacing w:val="-4"/>
        </w:rPr>
        <w:t>.</w:t>
      </w:r>
    </w:p>
    <w:p w14:paraId="3AEA9DE2" w14:textId="5477FCDD" w:rsidR="003C25FD" w:rsidRDefault="003C25FD" w:rsidP="00154475">
      <w:pPr>
        <w:pStyle w:val="Heading2"/>
        <w:spacing w:before="240" w:after="240"/>
      </w:pPr>
      <w:bookmarkStart w:id="28" w:name="_Toc513644164"/>
      <w:bookmarkStart w:id="29" w:name="_Ref113483612"/>
      <w:bookmarkStart w:id="30" w:name="_Ref129877318"/>
      <w:bookmarkStart w:id="31" w:name="_Ref130824165"/>
      <w:bookmarkStart w:id="32" w:name="_Ref132967823"/>
      <w:bookmarkStart w:id="33" w:name="_Toc181871853"/>
      <w:r>
        <w:t>Word list</w:t>
      </w:r>
      <w:bookmarkEnd w:id="28"/>
      <w:bookmarkEnd w:id="29"/>
      <w:bookmarkEnd w:id="30"/>
      <w:bookmarkEnd w:id="31"/>
      <w:bookmarkEnd w:id="32"/>
      <w:bookmarkEnd w:id="33"/>
    </w:p>
    <w:p w14:paraId="55B7A8AA" w14:textId="77777777" w:rsidR="00847C34" w:rsidRPr="000B3855" w:rsidRDefault="00847C34" w:rsidP="000E1276">
      <w:pPr>
        <w:rPr>
          <w:lang w:val="x-none" w:eastAsia="x-none"/>
        </w:rPr>
      </w:pPr>
      <w:r w:rsidRPr="007C0FDA">
        <w:t>This list explains what the</w:t>
      </w:r>
      <w:r w:rsidRPr="000B3855">
        <w:rPr>
          <w:rStyle w:val="Strong"/>
          <w:rFonts w:ascii="Montserrat" w:hAnsi="Montserrat"/>
        </w:rPr>
        <w:t xml:space="preserve"> </w:t>
      </w:r>
      <w:r w:rsidRPr="000B3855">
        <w:rPr>
          <w:rStyle w:val="Strong"/>
        </w:rPr>
        <w:t>bold</w:t>
      </w:r>
      <w:r w:rsidRPr="007C0FDA">
        <w:t xml:space="preserve"> words in this document mean.</w:t>
      </w:r>
    </w:p>
    <w:p w14:paraId="2C073671" w14:textId="77777777" w:rsidR="000E1276" w:rsidRPr="00C124F7" w:rsidRDefault="000E1276" w:rsidP="00C124F7">
      <w:pPr>
        <w:pStyle w:val="Wordlistterm"/>
      </w:pPr>
      <w:r w:rsidRPr="00C124F7">
        <w:t>Accessible</w:t>
      </w:r>
    </w:p>
    <w:p w14:paraId="2BC04566" w14:textId="77777777" w:rsidR="000E1276" w:rsidRPr="00E465E6" w:rsidRDefault="000E1276" w:rsidP="000E1276">
      <w:r w:rsidRPr="00E465E6">
        <w:t xml:space="preserve">When information is accessible, it is easy to: </w:t>
      </w:r>
    </w:p>
    <w:p w14:paraId="0A332450" w14:textId="77777777" w:rsidR="000E1276" w:rsidRPr="00B10992" w:rsidRDefault="000E1276" w:rsidP="00B10992">
      <w:pPr>
        <w:pStyle w:val="ListParagraph"/>
        <w:numPr>
          <w:ilvl w:val="0"/>
          <w:numId w:val="60"/>
        </w:numPr>
        <w:rPr>
          <w:b/>
          <w:bCs/>
        </w:rPr>
      </w:pPr>
      <w:r w:rsidRPr="00E465E6">
        <w:t xml:space="preserve">find and use </w:t>
      </w:r>
    </w:p>
    <w:p w14:paraId="6704C4C3" w14:textId="77777777" w:rsidR="000E1276" w:rsidRPr="009E61CA" w:rsidRDefault="000E1276" w:rsidP="00B10992">
      <w:pPr>
        <w:pStyle w:val="ListParagraph"/>
        <w:numPr>
          <w:ilvl w:val="0"/>
          <w:numId w:val="60"/>
        </w:numPr>
        <w:rPr>
          <w:rStyle w:val="Strong"/>
        </w:rPr>
      </w:pPr>
      <w:r w:rsidRPr="00E465E6">
        <w:t>understand.</w:t>
      </w:r>
    </w:p>
    <w:p w14:paraId="3CFD536B" w14:textId="77777777" w:rsidR="000E1276" w:rsidRPr="0056720E" w:rsidRDefault="000E1276" w:rsidP="0056720E">
      <w:pPr>
        <w:pStyle w:val="Wordlistterm"/>
        <w:rPr>
          <w:rStyle w:val="Strong"/>
          <w:b/>
          <w:bCs/>
        </w:rPr>
      </w:pPr>
      <w:r w:rsidRPr="0056720E">
        <w:rPr>
          <w:rStyle w:val="Strong"/>
          <w:b/>
          <w:bCs/>
        </w:rPr>
        <w:t>Data</w:t>
      </w:r>
    </w:p>
    <w:p w14:paraId="5D75FCE5" w14:textId="77777777" w:rsidR="000E1276" w:rsidRPr="0039190C" w:rsidRDefault="000E1276" w:rsidP="000E1276">
      <w:pPr>
        <w:rPr>
          <w:rFonts w:cs="Arial"/>
        </w:rPr>
      </w:pPr>
      <w:r w:rsidRPr="0039190C">
        <w:rPr>
          <w:rFonts w:cs="Arial"/>
        </w:rPr>
        <w:t>When we talk about data, we mean:</w:t>
      </w:r>
    </w:p>
    <w:p w14:paraId="1273D2E8" w14:textId="77777777" w:rsidR="000E1276" w:rsidRPr="0039190C" w:rsidRDefault="000E1276" w:rsidP="00822ABE">
      <w:pPr>
        <w:pStyle w:val="ListParagraph"/>
        <w:numPr>
          <w:ilvl w:val="0"/>
          <w:numId w:val="1"/>
        </w:numPr>
        <w:ind w:left="714" w:hanging="357"/>
        <w:rPr>
          <w:rFonts w:cs="Arial"/>
        </w:rPr>
      </w:pPr>
      <w:r w:rsidRPr="0039190C">
        <w:rPr>
          <w:rFonts w:cs="Arial"/>
        </w:rPr>
        <w:t>facts</w:t>
      </w:r>
    </w:p>
    <w:p w14:paraId="006ECF79" w14:textId="77777777" w:rsidR="000E1276" w:rsidRDefault="000E1276" w:rsidP="00822ABE">
      <w:pPr>
        <w:pStyle w:val="ListParagraph"/>
        <w:numPr>
          <w:ilvl w:val="0"/>
          <w:numId w:val="1"/>
        </w:numPr>
        <w:ind w:left="714" w:hanging="357"/>
        <w:rPr>
          <w:rFonts w:cs="Arial"/>
        </w:rPr>
      </w:pPr>
      <w:r w:rsidRPr="0039190C">
        <w:rPr>
          <w:rFonts w:cs="Arial"/>
        </w:rPr>
        <w:t>information</w:t>
      </w:r>
    </w:p>
    <w:p w14:paraId="361A097C" w14:textId="77777777" w:rsidR="000E1276" w:rsidRPr="009E61CA" w:rsidRDefault="000E1276" w:rsidP="00822ABE">
      <w:pPr>
        <w:pStyle w:val="ListParagraph"/>
        <w:numPr>
          <w:ilvl w:val="0"/>
          <w:numId w:val="1"/>
        </w:numPr>
        <w:ind w:left="714" w:hanging="357"/>
        <w:rPr>
          <w:rStyle w:val="Strong"/>
          <w:rFonts w:cs="Arial"/>
          <w:b w:val="0"/>
          <w:bCs w:val="0"/>
        </w:rPr>
      </w:pPr>
      <w:r w:rsidRPr="009E61CA">
        <w:rPr>
          <w:rFonts w:cs="Arial"/>
        </w:rPr>
        <w:t>records.</w:t>
      </w:r>
    </w:p>
    <w:p w14:paraId="1FEA9A30" w14:textId="77777777" w:rsidR="000E1276" w:rsidRPr="0022003B" w:rsidRDefault="000E1276" w:rsidP="007C0FDA">
      <w:pPr>
        <w:pStyle w:val="Wordlistterm"/>
      </w:pPr>
      <w:r w:rsidRPr="0022003B">
        <w:t>Disability indicators</w:t>
      </w:r>
    </w:p>
    <w:p w14:paraId="0629F4F7" w14:textId="772D40FB" w:rsidR="000E1276" w:rsidRPr="007C0FDA" w:rsidRDefault="000E1276" w:rsidP="000E1276">
      <w:r w:rsidRPr="007C0FDA">
        <w:t>Disability indicators are the types of information about disability in the</w:t>
      </w:r>
      <w:r w:rsidR="001F56D7">
        <w:t> </w:t>
      </w:r>
      <w:r w:rsidRPr="007C0FDA">
        <w:t>Data</w:t>
      </w:r>
      <w:r>
        <w:t> </w:t>
      </w:r>
      <w:r w:rsidRPr="007C0FDA">
        <w:t>Asset.</w:t>
      </w:r>
    </w:p>
    <w:p w14:paraId="12A74CD3" w14:textId="77777777" w:rsidR="000E1276" w:rsidRDefault="000E1276" w:rsidP="00C6679C">
      <w:pPr>
        <w:pStyle w:val="Wordlistterm"/>
        <w:rPr>
          <w:rFonts w:cs="Arial"/>
          <w:spacing w:val="-3"/>
        </w:rPr>
      </w:pPr>
      <w:r w:rsidRPr="007B5FA1">
        <w:t>Disability Indicators Panel</w:t>
      </w:r>
    </w:p>
    <w:p w14:paraId="373AEAC2" w14:textId="77777777" w:rsidR="000E1276" w:rsidRPr="00D45CBA" w:rsidRDefault="000E1276" w:rsidP="000E1276">
      <w:pPr>
        <w:rPr>
          <w:rFonts w:cs="Arial"/>
          <w:spacing w:val="-3"/>
        </w:rPr>
      </w:pPr>
      <w:r>
        <w:rPr>
          <w:rFonts w:cs="Arial"/>
          <w:spacing w:val="-3"/>
        </w:rPr>
        <w:t>The</w:t>
      </w:r>
      <w:r w:rsidRPr="00D45CBA">
        <w:rPr>
          <w:rFonts w:cs="Arial"/>
          <w:spacing w:val="-3"/>
        </w:rPr>
        <w:t xml:space="preserve"> </w:t>
      </w:r>
      <w:r w:rsidRPr="007B5FA1">
        <w:t>Disability Indicators Panel</w:t>
      </w:r>
      <w:r w:rsidRPr="00D45CBA">
        <w:rPr>
          <w:rFonts w:cs="Arial"/>
          <w:spacing w:val="-3"/>
        </w:rPr>
        <w:t>:</w:t>
      </w:r>
    </w:p>
    <w:p w14:paraId="6A4CDF7A" w14:textId="77777777" w:rsidR="000E1276" w:rsidRPr="0022003B" w:rsidRDefault="000E1276" w:rsidP="00C6679C">
      <w:pPr>
        <w:pStyle w:val="ListParagraph"/>
        <w:numPr>
          <w:ilvl w:val="0"/>
          <w:numId w:val="62"/>
        </w:numPr>
        <w:rPr>
          <w:rFonts w:cs="Arial"/>
          <w:spacing w:val="-3"/>
        </w:rPr>
      </w:pPr>
      <w:r w:rsidRPr="0022003B">
        <w:rPr>
          <w:rFonts w:cs="Arial"/>
          <w:spacing w:val="-3"/>
        </w:rPr>
        <w:t>includes people with disability</w:t>
      </w:r>
    </w:p>
    <w:p w14:paraId="222644B5" w14:textId="77777777" w:rsidR="000E1276" w:rsidRPr="00C6679C" w:rsidRDefault="000E1276" w:rsidP="00C6679C">
      <w:pPr>
        <w:pStyle w:val="ListParagraph"/>
        <w:numPr>
          <w:ilvl w:val="0"/>
          <w:numId w:val="62"/>
        </w:numPr>
      </w:pPr>
      <w:r w:rsidRPr="00C6679C">
        <w:rPr>
          <w:rFonts w:cs="Arial"/>
          <w:spacing w:val="-3"/>
        </w:rPr>
        <w:t xml:space="preserve">gives advice about </w:t>
      </w:r>
      <w:r w:rsidRPr="00C12876">
        <w:t>disability indicators</w:t>
      </w:r>
      <w:r w:rsidRPr="00C6679C">
        <w:rPr>
          <w:rFonts w:cs="Arial"/>
          <w:spacing w:val="-3"/>
        </w:rPr>
        <w:t>.</w:t>
      </w:r>
    </w:p>
    <w:p w14:paraId="3126911F" w14:textId="77777777" w:rsidR="000E1276" w:rsidRDefault="000E1276" w:rsidP="007C0FDA">
      <w:pPr>
        <w:pStyle w:val="Wordlistterm"/>
      </w:pPr>
      <w:r w:rsidRPr="007C3CB3">
        <w:t xml:space="preserve">National Disability Data Asset </w:t>
      </w:r>
    </w:p>
    <w:p w14:paraId="2F9A2309" w14:textId="49EAE1C0" w:rsidR="000E1276" w:rsidRPr="007C0FDA" w:rsidRDefault="000E1276" w:rsidP="000E1276">
      <w:r w:rsidRPr="007C0FDA">
        <w:t>The National Disability Data Asset brings together data about all</w:t>
      </w:r>
      <w:r w:rsidR="001F56D7">
        <w:t> </w:t>
      </w:r>
      <w:r w:rsidRPr="007C0FDA">
        <w:t>Australians.</w:t>
      </w:r>
    </w:p>
    <w:p w14:paraId="0EE67F8F" w14:textId="77777777" w:rsidR="00CB5441" w:rsidRDefault="00CB5441" w:rsidP="000E1276">
      <w:pPr>
        <w:rPr>
          <w:rFonts w:ascii="Montserrat SemiBold" w:hAnsi="Montserrat SemiBold" w:cs="Times New Roman"/>
          <w:bCs/>
          <w:color w:val="084FC4"/>
          <w:sz w:val="44"/>
          <w:szCs w:val="26"/>
          <w:lang w:eastAsia="x-none"/>
        </w:rPr>
      </w:pPr>
      <w:bookmarkStart w:id="34" w:name="_Toc513644165"/>
      <w:r>
        <w:br w:type="page"/>
      </w:r>
    </w:p>
    <w:p w14:paraId="129AB3EE" w14:textId="1A0C58C6" w:rsidR="00FD6321" w:rsidRPr="00FD6321" w:rsidRDefault="00086D41" w:rsidP="00154475">
      <w:pPr>
        <w:pStyle w:val="Heading2"/>
        <w:spacing w:before="240" w:after="240"/>
        <w:rPr>
          <w:lang w:val="en-AU"/>
        </w:rPr>
      </w:pPr>
      <w:bookmarkStart w:id="35" w:name="_Toc181871854"/>
      <w:r>
        <w:rPr>
          <w:lang w:val="en-AU"/>
        </w:rPr>
        <w:lastRenderedPageBreak/>
        <w:t>How to c</w:t>
      </w:r>
      <w:r w:rsidR="00FD6321">
        <w:rPr>
          <w:lang w:val="en-AU"/>
        </w:rPr>
        <w:t>ontact us</w:t>
      </w:r>
      <w:bookmarkEnd w:id="34"/>
      <w:bookmarkEnd w:id="35"/>
    </w:p>
    <w:p w14:paraId="59F246EB" w14:textId="77777777" w:rsidR="000E1276" w:rsidRDefault="000E1276" w:rsidP="000E1276">
      <w:r>
        <w:t xml:space="preserve">If you want to find out more about the National Disability </w:t>
      </w:r>
      <w:r>
        <w:rPr>
          <w:rFonts w:cs="Arial"/>
        </w:rPr>
        <w:t>Data Asset</w:t>
      </w:r>
      <w:r>
        <w:t xml:space="preserve">, you can contact us. </w:t>
      </w:r>
    </w:p>
    <w:p w14:paraId="3E9781D5" w14:textId="77777777" w:rsidR="000E1276" w:rsidRDefault="000E1276" w:rsidP="000E1276">
      <w:r>
        <w:t>You can visit our website.</w:t>
      </w:r>
    </w:p>
    <w:p w14:paraId="555CA7C3" w14:textId="77777777" w:rsidR="000E1276" w:rsidRPr="004F29AC" w:rsidRDefault="000E1276" w:rsidP="000E1276">
      <w:pPr>
        <w:rPr>
          <w:b/>
          <w:bCs/>
        </w:rPr>
      </w:pPr>
      <w:hyperlink r:id="rId8" w:history="1">
        <w:r w:rsidRPr="003D039E">
          <w:rPr>
            <w:rStyle w:val="Hyperlink"/>
          </w:rPr>
          <w:t>www.ndda.gov.au</w:t>
        </w:r>
      </w:hyperlink>
      <w:r w:rsidRPr="004F29AC">
        <w:rPr>
          <w:rStyle w:val="Hyperlink"/>
        </w:rPr>
        <w:t xml:space="preserve"> </w:t>
      </w:r>
    </w:p>
    <w:p w14:paraId="5E9CC672" w14:textId="77777777" w:rsidR="000E1276" w:rsidRDefault="000E1276" w:rsidP="000E1276">
      <w:r>
        <w:t>You can send us an email.</w:t>
      </w:r>
    </w:p>
    <w:p w14:paraId="3F75DEC1" w14:textId="77777777" w:rsidR="000E1276" w:rsidRPr="001A5C7B" w:rsidRDefault="000E1276" w:rsidP="000E1276">
      <w:r>
        <w:rPr>
          <w:rStyle w:val="Hyperlink"/>
        </w:rPr>
        <w:t>NDDA@dss.gov.au</w:t>
      </w:r>
    </w:p>
    <w:p w14:paraId="2AD57989" w14:textId="77777777" w:rsidR="00644C39" w:rsidRDefault="00644C39" w:rsidP="000E1276"/>
    <w:p w14:paraId="3FDE7440" w14:textId="3D777296" w:rsidR="000E1276" w:rsidRPr="0056720E" w:rsidRDefault="000E1276" w:rsidP="0056720E">
      <w:pPr>
        <w:spacing w:before="7600"/>
        <w:rPr>
          <w:spacing w:val="-4"/>
          <w:szCs w:val="28"/>
        </w:rPr>
      </w:pPr>
      <w:r w:rsidRPr="0056720E">
        <w:rPr>
          <w:spacing w:val="-4"/>
          <w:szCs w:val="28"/>
        </w:rPr>
        <w:t xml:space="preserve">The Information Access Group created this </w:t>
      </w:r>
      <w:r w:rsidR="0056720E" w:rsidRPr="0056720E">
        <w:rPr>
          <w:spacing w:val="-4"/>
          <w:szCs w:val="28"/>
        </w:rPr>
        <w:t xml:space="preserve">text-only </w:t>
      </w:r>
      <w:r w:rsidRPr="0056720E">
        <w:rPr>
          <w:spacing w:val="-4"/>
          <w:szCs w:val="28"/>
        </w:rPr>
        <w:t>Easy Read document. For any enquirie</w:t>
      </w:r>
      <w:r w:rsidR="0056720E" w:rsidRPr="0056720E">
        <w:rPr>
          <w:spacing w:val="-4"/>
          <w:szCs w:val="28"/>
        </w:rPr>
        <w:t>s</w:t>
      </w:r>
      <w:r w:rsidRPr="0056720E">
        <w:rPr>
          <w:spacing w:val="-4"/>
          <w:szCs w:val="28"/>
        </w:rPr>
        <w:t xml:space="preserve">, please visit </w:t>
      </w:r>
      <w:hyperlink r:id="rId9" w:history="1">
        <w:r w:rsidRPr="0056720E">
          <w:rPr>
            <w:rStyle w:val="Hyperlink"/>
            <w:spacing w:val="-4"/>
            <w:szCs w:val="28"/>
          </w:rPr>
          <w:t>www.informationaccessgroup.com</w:t>
        </w:r>
      </w:hyperlink>
      <w:r w:rsidRPr="0056720E">
        <w:rPr>
          <w:spacing w:val="-4"/>
          <w:szCs w:val="28"/>
        </w:rPr>
        <w:t>. Quote job number 6003.</w:t>
      </w:r>
    </w:p>
    <w:p w14:paraId="4AEE171E" w14:textId="77777777" w:rsidR="00644C39" w:rsidRPr="00E07A07" w:rsidRDefault="00644C39" w:rsidP="000E1276">
      <w:pPr>
        <w:rPr>
          <w:sz w:val="8"/>
          <w:szCs w:val="8"/>
        </w:rPr>
      </w:pPr>
    </w:p>
    <w:sectPr w:rsidR="00644C39" w:rsidRPr="00E07A07" w:rsidSect="000E1276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567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23976" w14:textId="77777777" w:rsidR="006F78BE" w:rsidRDefault="006F78BE" w:rsidP="00134CC3">
      <w:pPr>
        <w:spacing w:before="0" w:after="0" w:line="240" w:lineRule="auto"/>
      </w:pPr>
      <w:r>
        <w:separator/>
      </w:r>
    </w:p>
  </w:endnote>
  <w:endnote w:type="continuationSeparator" w:id="0">
    <w:p w14:paraId="088C1550" w14:textId="77777777" w:rsidR="006F78BE" w:rsidRDefault="006F78BE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FC254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EF560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31468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B50641" w14:textId="76761400" w:rsidR="000B3855" w:rsidRPr="000B3855" w:rsidRDefault="000B3855" w:rsidP="000E1276">
            <w:pPr>
              <w:pStyle w:val="Footer"/>
              <w:spacing w:after="0"/>
              <w:jc w:val="center"/>
            </w:pPr>
            <w:r w:rsidRPr="000B3855">
              <w:t xml:space="preserve">Page </w:t>
            </w:r>
            <w:r w:rsidRPr="000B3855">
              <w:rPr>
                <w:sz w:val="24"/>
                <w:szCs w:val="24"/>
              </w:rPr>
              <w:fldChar w:fldCharType="begin"/>
            </w:r>
            <w:r w:rsidRPr="000B3855">
              <w:instrText xml:space="preserve"> PAGE </w:instrText>
            </w:r>
            <w:r w:rsidRPr="000B3855">
              <w:rPr>
                <w:sz w:val="24"/>
                <w:szCs w:val="24"/>
              </w:rPr>
              <w:fldChar w:fldCharType="separate"/>
            </w:r>
            <w:r w:rsidRPr="000B3855">
              <w:rPr>
                <w:noProof/>
              </w:rPr>
              <w:t>2</w:t>
            </w:r>
            <w:r w:rsidRPr="000B3855">
              <w:rPr>
                <w:sz w:val="24"/>
                <w:szCs w:val="24"/>
              </w:rPr>
              <w:fldChar w:fldCharType="end"/>
            </w:r>
            <w:r w:rsidRPr="000B3855">
              <w:t xml:space="preserve"> of </w:t>
            </w:r>
            <w:r w:rsidR="00384DFD">
              <w:fldChar w:fldCharType="begin"/>
            </w:r>
            <w:r w:rsidR="00384DFD">
              <w:instrText xml:space="preserve"> NUMPAGES  </w:instrText>
            </w:r>
            <w:r w:rsidR="00384DFD">
              <w:fldChar w:fldCharType="separate"/>
            </w:r>
            <w:r w:rsidRPr="000B3855">
              <w:rPr>
                <w:noProof/>
              </w:rPr>
              <w:t>2</w:t>
            </w:r>
            <w:r w:rsidR="00384DFD">
              <w:rPr>
                <w:noProof/>
              </w:rPr>
              <w:fldChar w:fldCharType="end"/>
            </w:r>
          </w:p>
        </w:sdtContent>
      </w:sdt>
    </w:sdtContent>
  </w:sdt>
  <w:p w14:paraId="7CD73E74" w14:textId="5D1C6362" w:rsidR="00290F99" w:rsidRDefault="000B3855" w:rsidP="000B3855">
    <w:pPr>
      <w:pStyle w:val="Footer"/>
      <w:tabs>
        <w:tab w:val="clear" w:pos="4513"/>
        <w:tab w:val="clear" w:pos="9026"/>
        <w:tab w:val="left" w:pos="6779"/>
        <w:tab w:val="left" w:pos="7554"/>
      </w:tabs>
      <w:spacing w:after="40"/>
      <w:ind w:right="-11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8E208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ACA9E" w14:textId="77777777" w:rsidR="006F78BE" w:rsidRDefault="006F78B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F8B372B" w14:textId="77777777" w:rsidR="006F78BE" w:rsidRDefault="006F78BE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AE945" w14:textId="0A8C6C5E" w:rsidR="0047342A" w:rsidRDefault="006C0E0D" w:rsidP="006C0E0D">
    <w:pPr>
      <w:pStyle w:val="Header"/>
      <w:tabs>
        <w:tab w:val="clear" w:pos="45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9C2BE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0AAB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487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22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308D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646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20F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34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82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C0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B0095"/>
    <w:multiLevelType w:val="hybridMultilevel"/>
    <w:tmpl w:val="F50A3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301D7"/>
    <w:multiLevelType w:val="hybridMultilevel"/>
    <w:tmpl w:val="195C3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6319"/>
    <w:multiLevelType w:val="hybridMultilevel"/>
    <w:tmpl w:val="F35E0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E6CD5"/>
    <w:multiLevelType w:val="hybridMultilevel"/>
    <w:tmpl w:val="D23E4424"/>
    <w:lvl w:ilvl="0" w:tplc="772A0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0CE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3E6BA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72A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11E48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FD23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908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5A8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90A0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29474E09"/>
    <w:multiLevelType w:val="hybridMultilevel"/>
    <w:tmpl w:val="0D5E4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64744"/>
    <w:multiLevelType w:val="hybridMultilevel"/>
    <w:tmpl w:val="A198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55F3E"/>
    <w:multiLevelType w:val="hybridMultilevel"/>
    <w:tmpl w:val="24EA7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D7FA1"/>
    <w:multiLevelType w:val="hybridMultilevel"/>
    <w:tmpl w:val="4050B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E3DCD"/>
    <w:multiLevelType w:val="hybridMultilevel"/>
    <w:tmpl w:val="AA786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B199F"/>
    <w:multiLevelType w:val="hybridMultilevel"/>
    <w:tmpl w:val="3D1CE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C81"/>
    <w:multiLevelType w:val="hybridMultilevel"/>
    <w:tmpl w:val="AC720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52525"/>
    <w:multiLevelType w:val="hybridMultilevel"/>
    <w:tmpl w:val="646AC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05DF6"/>
    <w:multiLevelType w:val="hybridMultilevel"/>
    <w:tmpl w:val="CB8C5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35895"/>
    <w:multiLevelType w:val="hybridMultilevel"/>
    <w:tmpl w:val="3C0057B0"/>
    <w:lvl w:ilvl="0" w:tplc="6FE2C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5CE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D0AB6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818C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E165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869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DE0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74268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DAC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5F160F7A"/>
    <w:multiLevelType w:val="hybridMultilevel"/>
    <w:tmpl w:val="02723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A5353"/>
    <w:multiLevelType w:val="hybridMultilevel"/>
    <w:tmpl w:val="B294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A0C45"/>
    <w:multiLevelType w:val="hybridMultilevel"/>
    <w:tmpl w:val="A7FE3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152CB"/>
    <w:multiLevelType w:val="hybridMultilevel"/>
    <w:tmpl w:val="EFD09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8163F"/>
    <w:multiLevelType w:val="hybridMultilevel"/>
    <w:tmpl w:val="66900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54637"/>
    <w:multiLevelType w:val="hybridMultilevel"/>
    <w:tmpl w:val="E2207164"/>
    <w:lvl w:ilvl="0" w:tplc="8A50A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D444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CB2C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C4A3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8EDF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B8E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9805D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3222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FA76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72A1605E"/>
    <w:multiLevelType w:val="hybridMultilevel"/>
    <w:tmpl w:val="FC5E3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462108">
    <w:abstractNumId w:val="18"/>
  </w:num>
  <w:num w:numId="2" w16cid:durableId="1322614424">
    <w:abstractNumId w:val="30"/>
  </w:num>
  <w:num w:numId="3" w16cid:durableId="645205220">
    <w:abstractNumId w:val="9"/>
  </w:num>
  <w:num w:numId="4" w16cid:durableId="1563130992">
    <w:abstractNumId w:val="7"/>
  </w:num>
  <w:num w:numId="5" w16cid:durableId="1746757249">
    <w:abstractNumId w:val="6"/>
  </w:num>
  <w:num w:numId="6" w16cid:durableId="1818301123">
    <w:abstractNumId w:val="5"/>
  </w:num>
  <w:num w:numId="7" w16cid:durableId="730420559">
    <w:abstractNumId w:val="4"/>
  </w:num>
  <w:num w:numId="8" w16cid:durableId="176427191">
    <w:abstractNumId w:val="8"/>
  </w:num>
  <w:num w:numId="9" w16cid:durableId="395011287">
    <w:abstractNumId w:val="3"/>
  </w:num>
  <w:num w:numId="10" w16cid:durableId="472530787">
    <w:abstractNumId w:val="2"/>
  </w:num>
  <w:num w:numId="11" w16cid:durableId="1274633727">
    <w:abstractNumId w:val="1"/>
  </w:num>
  <w:num w:numId="12" w16cid:durableId="1043478305">
    <w:abstractNumId w:val="0"/>
  </w:num>
  <w:num w:numId="13" w16cid:durableId="1391541851">
    <w:abstractNumId w:val="9"/>
  </w:num>
  <w:num w:numId="14" w16cid:durableId="1915816682">
    <w:abstractNumId w:val="7"/>
  </w:num>
  <w:num w:numId="15" w16cid:durableId="1671983358">
    <w:abstractNumId w:val="6"/>
  </w:num>
  <w:num w:numId="16" w16cid:durableId="826089742">
    <w:abstractNumId w:val="5"/>
  </w:num>
  <w:num w:numId="17" w16cid:durableId="1417747948">
    <w:abstractNumId w:val="4"/>
  </w:num>
  <w:num w:numId="18" w16cid:durableId="2125073201">
    <w:abstractNumId w:val="8"/>
  </w:num>
  <w:num w:numId="19" w16cid:durableId="1932346110">
    <w:abstractNumId w:val="3"/>
  </w:num>
  <w:num w:numId="20" w16cid:durableId="318533594">
    <w:abstractNumId w:val="2"/>
  </w:num>
  <w:num w:numId="21" w16cid:durableId="955482066">
    <w:abstractNumId w:val="1"/>
  </w:num>
  <w:num w:numId="22" w16cid:durableId="1168446457">
    <w:abstractNumId w:val="0"/>
  </w:num>
  <w:num w:numId="23" w16cid:durableId="969896431">
    <w:abstractNumId w:val="9"/>
  </w:num>
  <w:num w:numId="24" w16cid:durableId="103624436">
    <w:abstractNumId w:val="7"/>
  </w:num>
  <w:num w:numId="25" w16cid:durableId="1541164435">
    <w:abstractNumId w:val="6"/>
  </w:num>
  <w:num w:numId="26" w16cid:durableId="665668061">
    <w:abstractNumId w:val="5"/>
  </w:num>
  <w:num w:numId="27" w16cid:durableId="1928689922">
    <w:abstractNumId w:val="4"/>
  </w:num>
  <w:num w:numId="28" w16cid:durableId="102385419">
    <w:abstractNumId w:val="8"/>
  </w:num>
  <w:num w:numId="29" w16cid:durableId="1402022772">
    <w:abstractNumId w:val="3"/>
  </w:num>
  <w:num w:numId="30" w16cid:durableId="1940794134">
    <w:abstractNumId w:val="2"/>
  </w:num>
  <w:num w:numId="31" w16cid:durableId="1642660586">
    <w:abstractNumId w:val="1"/>
  </w:num>
  <w:num w:numId="32" w16cid:durableId="1705910192">
    <w:abstractNumId w:val="0"/>
  </w:num>
  <w:num w:numId="33" w16cid:durableId="321978787">
    <w:abstractNumId w:val="25"/>
  </w:num>
  <w:num w:numId="34" w16cid:durableId="1041899775">
    <w:abstractNumId w:val="20"/>
  </w:num>
  <w:num w:numId="35" w16cid:durableId="1478381288">
    <w:abstractNumId w:val="21"/>
  </w:num>
  <w:num w:numId="36" w16cid:durableId="165174444">
    <w:abstractNumId w:val="17"/>
  </w:num>
  <w:num w:numId="37" w16cid:durableId="680545862">
    <w:abstractNumId w:val="16"/>
  </w:num>
  <w:num w:numId="38" w16cid:durableId="1537816511">
    <w:abstractNumId w:val="14"/>
  </w:num>
  <w:num w:numId="39" w16cid:durableId="383483250">
    <w:abstractNumId w:val="18"/>
  </w:num>
  <w:num w:numId="40" w16cid:durableId="51972445">
    <w:abstractNumId w:val="15"/>
  </w:num>
  <w:num w:numId="41" w16cid:durableId="1931769693">
    <w:abstractNumId w:val="9"/>
  </w:num>
  <w:num w:numId="42" w16cid:durableId="1193300634">
    <w:abstractNumId w:val="7"/>
  </w:num>
  <w:num w:numId="43" w16cid:durableId="1104575717">
    <w:abstractNumId w:val="6"/>
  </w:num>
  <w:num w:numId="44" w16cid:durableId="909996866">
    <w:abstractNumId w:val="5"/>
  </w:num>
  <w:num w:numId="45" w16cid:durableId="1392077766">
    <w:abstractNumId w:val="4"/>
  </w:num>
  <w:num w:numId="46" w16cid:durableId="275909735">
    <w:abstractNumId w:val="8"/>
  </w:num>
  <w:num w:numId="47" w16cid:durableId="1469592448">
    <w:abstractNumId w:val="3"/>
  </w:num>
  <w:num w:numId="48" w16cid:durableId="1326477230">
    <w:abstractNumId w:val="2"/>
  </w:num>
  <w:num w:numId="49" w16cid:durableId="1266881671">
    <w:abstractNumId w:val="1"/>
  </w:num>
  <w:num w:numId="50" w16cid:durableId="800459913">
    <w:abstractNumId w:val="0"/>
  </w:num>
  <w:num w:numId="51" w16cid:durableId="1488402197">
    <w:abstractNumId w:val="29"/>
  </w:num>
  <w:num w:numId="52" w16cid:durableId="313872798">
    <w:abstractNumId w:val="13"/>
  </w:num>
  <w:num w:numId="53" w16cid:durableId="175703425">
    <w:abstractNumId w:val="23"/>
  </w:num>
  <w:num w:numId="54" w16cid:durableId="59639939">
    <w:abstractNumId w:val="12"/>
  </w:num>
  <w:num w:numId="55" w16cid:durableId="136001043">
    <w:abstractNumId w:val="22"/>
  </w:num>
  <w:num w:numId="56" w16cid:durableId="1970353036">
    <w:abstractNumId w:val="19"/>
  </w:num>
  <w:num w:numId="57" w16cid:durableId="2128500521">
    <w:abstractNumId w:val="26"/>
  </w:num>
  <w:num w:numId="58" w16cid:durableId="686518143">
    <w:abstractNumId w:val="10"/>
  </w:num>
  <w:num w:numId="59" w16cid:durableId="1928417318">
    <w:abstractNumId w:val="27"/>
  </w:num>
  <w:num w:numId="60" w16cid:durableId="1627085598">
    <w:abstractNumId w:val="28"/>
  </w:num>
  <w:num w:numId="61" w16cid:durableId="1024864390">
    <w:abstractNumId w:val="24"/>
  </w:num>
  <w:num w:numId="62" w16cid:durableId="1113327040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email"/>
    <w:dataType w:val="textFile"/>
    <w:activeRecord w:val="-1"/>
  </w:mailMerge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BE"/>
    <w:rsid w:val="00003534"/>
    <w:rsid w:val="00003F3E"/>
    <w:rsid w:val="00004025"/>
    <w:rsid w:val="00005C84"/>
    <w:rsid w:val="0000729C"/>
    <w:rsid w:val="00010060"/>
    <w:rsid w:val="0001252F"/>
    <w:rsid w:val="000131A3"/>
    <w:rsid w:val="00015DCC"/>
    <w:rsid w:val="00016529"/>
    <w:rsid w:val="00016544"/>
    <w:rsid w:val="00017C44"/>
    <w:rsid w:val="00020CAC"/>
    <w:rsid w:val="00020E0D"/>
    <w:rsid w:val="00022947"/>
    <w:rsid w:val="00023826"/>
    <w:rsid w:val="00025085"/>
    <w:rsid w:val="000269F2"/>
    <w:rsid w:val="00026C32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173F"/>
    <w:rsid w:val="0007213A"/>
    <w:rsid w:val="00073579"/>
    <w:rsid w:val="00074F07"/>
    <w:rsid w:val="00077149"/>
    <w:rsid w:val="00080002"/>
    <w:rsid w:val="00080715"/>
    <w:rsid w:val="0008085D"/>
    <w:rsid w:val="00081601"/>
    <w:rsid w:val="00081CF6"/>
    <w:rsid w:val="00085A77"/>
    <w:rsid w:val="00086D41"/>
    <w:rsid w:val="000906AA"/>
    <w:rsid w:val="0009164B"/>
    <w:rsid w:val="00091A89"/>
    <w:rsid w:val="00092175"/>
    <w:rsid w:val="00096447"/>
    <w:rsid w:val="00097541"/>
    <w:rsid w:val="000A3833"/>
    <w:rsid w:val="000A627C"/>
    <w:rsid w:val="000B24D9"/>
    <w:rsid w:val="000B3855"/>
    <w:rsid w:val="000B4D35"/>
    <w:rsid w:val="000B6C30"/>
    <w:rsid w:val="000C0F54"/>
    <w:rsid w:val="000C3B9B"/>
    <w:rsid w:val="000C3D30"/>
    <w:rsid w:val="000C4CB6"/>
    <w:rsid w:val="000D07D6"/>
    <w:rsid w:val="000D282A"/>
    <w:rsid w:val="000D2C19"/>
    <w:rsid w:val="000D3F25"/>
    <w:rsid w:val="000D7DE3"/>
    <w:rsid w:val="000D7F04"/>
    <w:rsid w:val="000E1276"/>
    <w:rsid w:val="000E131F"/>
    <w:rsid w:val="000E55B2"/>
    <w:rsid w:val="000F0695"/>
    <w:rsid w:val="000F46A6"/>
    <w:rsid w:val="000F52F4"/>
    <w:rsid w:val="00101D33"/>
    <w:rsid w:val="001027DC"/>
    <w:rsid w:val="001029C6"/>
    <w:rsid w:val="0010561C"/>
    <w:rsid w:val="001066AD"/>
    <w:rsid w:val="001070C0"/>
    <w:rsid w:val="001110D2"/>
    <w:rsid w:val="001131E0"/>
    <w:rsid w:val="001156E7"/>
    <w:rsid w:val="0011642D"/>
    <w:rsid w:val="00117AEC"/>
    <w:rsid w:val="00120A79"/>
    <w:rsid w:val="00120EEC"/>
    <w:rsid w:val="00123E65"/>
    <w:rsid w:val="00124F36"/>
    <w:rsid w:val="00127E52"/>
    <w:rsid w:val="001311E4"/>
    <w:rsid w:val="00134CC3"/>
    <w:rsid w:val="0013535A"/>
    <w:rsid w:val="00135B18"/>
    <w:rsid w:val="0014402F"/>
    <w:rsid w:val="001449F9"/>
    <w:rsid w:val="001511E3"/>
    <w:rsid w:val="00151817"/>
    <w:rsid w:val="0015329D"/>
    <w:rsid w:val="00153512"/>
    <w:rsid w:val="00153E51"/>
    <w:rsid w:val="00154475"/>
    <w:rsid w:val="00154EB9"/>
    <w:rsid w:val="00157964"/>
    <w:rsid w:val="001600B3"/>
    <w:rsid w:val="0016181F"/>
    <w:rsid w:val="00161A16"/>
    <w:rsid w:val="0016723E"/>
    <w:rsid w:val="001711FF"/>
    <w:rsid w:val="001738AD"/>
    <w:rsid w:val="00173B3A"/>
    <w:rsid w:val="00176798"/>
    <w:rsid w:val="0018024C"/>
    <w:rsid w:val="00190C55"/>
    <w:rsid w:val="001913A3"/>
    <w:rsid w:val="0019631C"/>
    <w:rsid w:val="001A20D1"/>
    <w:rsid w:val="001A2E5E"/>
    <w:rsid w:val="001A3343"/>
    <w:rsid w:val="001A375B"/>
    <w:rsid w:val="001A4B9E"/>
    <w:rsid w:val="001A5C7B"/>
    <w:rsid w:val="001A5FED"/>
    <w:rsid w:val="001A754E"/>
    <w:rsid w:val="001B1575"/>
    <w:rsid w:val="001B4580"/>
    <w:rsid w:val="001B5EC4"/>
    <w:rsid w:val="001B62A2"/>
    <w:rsid w:val="001B6367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1E5E"/>
    <w:rsid w:val="001E57AD"/>
    <w:rsid w:val="001E773F"/>
    <w:rsid w:val="001F0E3C"/>
    <w:rsid w:val="001F1394"/>
    <w:rsid w:val="001F38D7"/>
    <w:rsid w:val="001F56D7"/>
    <w:rsid w:val="001F7D75"/>
    <w:rsid w:val="0020031D"/>
    <w:rsid w:val="002039D5"/>
    <w:rsid w:val="00203BF3"/>
    <w:rsid w:val="00203FDC"/>
    <w:rsid w:val="0021361E"/>
    <w:rsid w:val="00213B0E"/>
    <w:rsid w:val="00215CC1"/>
    <w:rsid w:val="00217241"/>
    <w:rsid w:val="00217497"/>
    <w:rsid w:val="00217B6D"/>
    <w:rsid w:val="00217CB2"/>
    <w:rsid w:val="002212B6"/>
    <w:rsid w:val="00221CED"/>
    <w:rsid w:val="00224D54"/>
    <w:rsid w:val="00227F94"/>
    <w:rsid w:val="00230213"/>
    <w:rsid w:val="00230257"/>
    <w:rsid w:val="0023117C"/>
    <w:rsid w:val="00235039"/>
    <w:rsid w:val="00235D23"/>
    <w:rsid w:val="00236622"/>
    <w:rsid w:val="00241A33"/>
    <w:rsid w:val="00242827"/>
    <w:rsid w:val="002429BA"/>
    <w:rsid w:val="00245C14"/>
    <w:rsid w:val="0025072B"/>
    <w:rsid w:val="00253C25"/>
    <w:rsid w:val="00256E86"/>
    <w:rsid w:val="00257F54"/>
    <w:rsid w:val="00264D79"/>
    <w:rsid w:val="00270553"/>
    <w:rsid w:val="00270899"/>
    <w:rsid w:val="00272714"/>
    <w:rsid w:val="0027420E"/>
    <w:rsid w:val="002755D7"/>
    <w:rsid w:val="00277203"/>
    <w:rsid w:val="00280298"/>
    <w:rsid w:val="002809B5"/>
    <w:rsid w:val="00281094"/>
    <w:rsid w:val="002811D3"/>
    <w:rsid w:val="00282145"/>
    <w:rsid w:val="00282FDA"/>
    <w:rsid w:val="002875DD"/>
    <w:rsid w:val="0029060F"/>
    <w:rsid w:val="002906C0"/>
    <w:rsid w:val="00290AFD"/>
    <w:rsid w:val="00290CE0"/>
    <w:rsid w:val="00290F99"/>
    <w:rsid w:val="0029411E"/>
    <w:rsid w:val="00295BFF"/>
    <w:rsid w:val="002A02BB"/>
    <w:rsid w:val="002A3384"/>
    <w:rsid w:val="002A4A0F"/>
    <w:rsid w:val="002B0820"/>
    <w:rsid w:val="002B1E87"/>
    <w:rsid w:val="002B5278"/>
    <w:rsid w:val="002C187C"/>
    <w:rsid w:val="002C4139"/>
    <w:rsid w:val="002C4E82"/>
    <w:rsid w:val="002C55A6"/>
    <w:rsid w:val="002C79AC"/>
    <w:rsid w:val="002D46C0"/>
    <w:rsid w:val="002D6314"/>
    <w:rsid w:val="002D6EC8"/>
    <w:rsid w:val="002E100F"/>
    <w:rsid w:val="002E38B5"/>
    <w:rsid w:val="002E535B"/>
    <w:rsid w:val="002E5B2D"/>
    <w:rsid w:val="002E5D89"/>
    <w:rsid w:val="002E6015"/>
    <w:rsid w:val="002F0D31"/>
    <w:rsid w:val="002F1895"/>
    <w:rsid w:val="002F4984"/>
    <w:rsid w:val="00300FF6"/>
    <w:rsid w:val="00301D76"/>
    <w:rsid w:val="00302D64"/>
    <w:rsid w:val="0030594A"/>
    <w:rsid w:val="00307AEC"/>
    <w:rsid w:val="00307D3B"/>
    <w:rsid w:val="00320559"/>
    <w:rsid w:val="00321077"/>
    <w:rsid w:val="00325DF4"/>
    <w:rsid w:val="0033269A"/>
    <w:rsid w:val="00332A20"/>
    <w:rsid w:val="003332F3"/>
    <w:rsid w:val="00334EEB"/>
    <w:rsid w:val="00336B75"/>
    <w:rsid w:val="00337C79"/>
    <w:rsid w:val="0034139F"/>
    <w:rsid w:val="00343869"/>
    <w:rsid w:val="003456F6"/>
    <w:rsid w:val="00345859"/>
    <w:rsid w:val="003502EA"/>
    <w:rsid w:val="00350DA1"/>
    <w:rsid w:val="003523D6"/>
    <w:rsid w:val="0035387E"/>
    <w:rsid w:val="00354644"/>
    <w:rsid w:val="00356311"/>
    <w:rsid w:val="00356A05"/>
    <w:rsid w:val="00357305"/>
    <w:rsid w:val="003610AE"/>
    <w:rsid w:val="00363590"/>
    <w:rsid w:val="0036372B"/>
    <w:rsid w:val="00365437"/>
    <w:rsid w:val="00365F18"/>
    <w:rsid w:val="00370E1B"/>
    <w:rsid w:val="003741D2"/>
    <w:rsid w:val="0037449D"/>
    <w:rsid w:val="00375975"/>
    <w:rsid w:val="0038315F"/>
    <w:rsid w:val="0038327A"/>
    <w:rsid w:val="00384DFD"/>
    <w:rsid w:val="003865E9"/>
    <w:rsid w:val="0039190C"/>
    <w:rsid w:val="00397314"/>
    <w:rsid w:val="003973B5"/>
    <w:rsid w:val="00397682"/>
    <w:rsid w:val="003978EE"/>
    <w:rsid w:val="003A5211"/>
    <w:rsid w:val="003A52BE"/>
    <w:rsid w:val="003A7664"/>
    <w:rsid w:val="003B0746"/>
    <w:rsid w:val="003B3832"/>
    <w:rsid w:val="003B5FD8"/>
    <w:rsid w:val="003B6F09"/>
    <w:rsid w:val="003B77FF"/>
    <w:rsid w:val="003C0CDC"/>
    <w:rsid w:val="003C1FCE"/>
    <w:rsid w:val="003C25FD"/>
    <w:rsid w:val="003C29F2"/>
    <w:rsid w:val="003C4A3D"/>
    <w:rsid w:val="003C4AB1"/>
    <w:rsid w:val="003E0E59"/>
    <w:rsid w:val="003E105E"/>
    <w:rsid w:val="003E1DAD"/>
    <w:rsid w:val="003E37CC"/>
    <w:rsid w:val="003E3D5F"/>
    <w:rsid w:val="003F12F9"/>
    <w:rsid w:val="003F1C1D"/>
    <w:rsid w:val="003F2A17"/>
    <w:rsid w:val="003F37B7"/>
    <w:rsid w:val="003F430F"/>
    <w:rsid w:val="003F437C"/>
    <w:rsid w:val="003F7311"/>
    <w:rsid w:val="004009F0"/>
    <w:rsid w:val="004019A6"/>
    <w:rsid w:val="004029A2"/>
    <w:rsid w:val="00404959"/>
    <w:rsid w:val="004052C5"/>
    <w:rsid w:val="004102D3"/>
    <w:rsid w:val="00411F4B"/>
    <w:rsid w:val="00413C05"/>
    <w:rsid w:val="004151F7"/>
    <w:rsid w:val="00415C29"/>
    <w:rsid w:val="00417DD4"/>
    <w:rsid w:val="00425227"/>
    <w:rsid w:val="00427142"/>
    <w:rsid w:val="004273B8"/>
    <w:rsid w:val="004317FD"/>
    <w:rsid w:val="004363DC"/>
    <w:rsid w:val="00436C54"/>
    <w:rsid w:val="0043738A"/>
    <w:rsid w:val="0043789D"/>
    <w:rsid w:val="00441B81"/>
    <w:rsid w:val="004428D8"/>
    <w:rsid w:val="0044333F"/>
    <w:rsid w:val="004439A8"/>
    <w:rsid w:val="00443E4B"/>
    <w:rsid w:val="0045208A"/>
    <w:rsid w:val="0046085A"/>
    <w:rsid w:val="004615BB"/>
    <w:rsid w:val="00461B6A"/>
    <w:rsid w:val="00463323"/>
    <w:rsid w:val="0046747D"/>
    <w:rsid w:val="00470848"/>
    <w:rsid w:val="0047342A"/>
    <w:rsid w:val="00482C02"/>
    <w:rsid w:val="00482F98"/>
    <w:rsid w:val="00486133"/>
    <w:rsid w:val="00491930"/>
    <w:rsid w:val="004938F4"/>
    <w:rsid w:val="00494D54"/>
    <w:rsid w:val="00494FB2"/>
    <w:rsid w:val="00495C4F"/>
    <w:rsid w:val="0049616A"/>
    <w:rsid w:val="004A257D"/>
    <w:rsid w:val="004A776E"/>
    <w:rsid w:val="004B007F"/>
    <w:rsid w:val="004B0454"/>
    <w:rsid w:val="004B4466"/>
    <w:rsid w:val="004B4A8D"/>
    <w:rsid w:val="004C0606"/>
    <w:rsid w:val="004C064D"/>
    <w:rsid w:val="004C2D97"/>
    <w:rsid w:val="004C3A6A"/>
    <w:rsid w:val="004C47C1"/>
    <w:rsid w:val="004C78E2"/>
    <w:rsid w:val="004D12CD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2C66"/>
    <w:rsid w:val="004F25ED"/>
    <w:rsid w:val="004F29AC"/>
    <w:rsid w:val="004F5039"/>
    <w:rsid w:val="00501490"/>
    <w:rsid w:val="00502156"/>
    <w:rsid w:val="00502302"/>
    <w:rsid w:val="0050252C"/>
    <w:rsid w:val="00505704"/>
    <w:rsid w:val="00510AA0"/>
    <w:rsid w:val="00511373"/>
    <w:rsid w:val="005117DB"/>
    <w:rsid w:val="00516FB7"/>
    <w:rsid w:val="00520927"/>
    <w:rsid w:val="00522B7B"/>
    <w:rsid w:val="0052434D"/>
    <w:rsid w:val="005243C9"/>
    <w:rsid w:val="005243E2"/>
    <w:rsid w:val="00524A79"/>
    <w:rsid w:val="00527BC5"/>
    <w:rsid w:val="00527D52"/>
    <w:rsid w:val="00531C07"/>
    <w:rsid w:val="0054416C"/>
    <w:rsid w:val="0055235E"/>
    <w:rsid w:val="00554C98"/>
    <w:rsid w:val="00555650"/>
    <w:rsid w:val="00556363"/>
    <w:rsid w:val="005607DE"/>
    <w:rsid w:val="0056091D"/>
    <w:rsid w:val="00560CA8"/>
    <w:rsid w:val="00561FE4"/>
    <w:rsid w:val="00562E4E"/>
    <w:rsid w:val="0056720E"/>
    <w:rsid w:val="00570D4B"/>
    <w:rsid w:val="00571307"/>
    <w:rsid w:val="0057186D"/>
    <w:rsid w:val="00571B6E"/>
    <w:rsid w:val="00572836"/>
    <w:rsid w:val="00574728"/>
    <w:rsid w:val="00576476"/>
    <w:rsid w:val="00577D2B"/>
    <w:rsid w:val="00580DCD"/>
    <w:rsid w:val="00582A01"/>
    <w:rsid w:val="00583D3F"/>
    <w:rsid w:val="00585580"/>
    <w:rsid w:val="005859A5"/>
    <w:rsid w:val="00585F73"/>
    <w:rsid w:val="0059209A"/>
    <w:rsid w:val="0059275C"/>
    <w:rsid w:val="00592AC5"/>
    <w:rsid w:val="005937F4"/>
    <w:rsid w:val="00594D50"/>
    <w:rsid w:val="0059584A"/>
    <w:rsid w:val="00596775"/>
    <w:rsid w:val="0059791D"/>
    <w:rsid w:val="005A037C"/>
    <w:rsid w:val="005A6211"/>
    <w:rsid w:val="005A6C33"/>
    <w:rsid w:val="005B2F8C"/>
    <w:rsid w:val="005C3A36"/>
    <w:rsid w:val="005C568E"/>
    <w:rsid w:val="005D0299"/>
    <w:rsid w:val="005D5F72"/>
    <w:rsid w:val="005D6E59"/>
    <w:rsid w:val="005E351E"/>
    <w:rsid w:val="005E3984"/>
    <w:rsid w:val="005E4623"/>
    <w:rsid w:val="005E5FEA"/>
    <w:rsid w:val="005E664A"/>
    <w:rsid w:val="005F08D9"/>
    <w:rsid w:val="005F1D18"/>
    <w:rsid w:val="005F31BA"/>
    <w:rsid w:val="005F378C"/>
    <w:rsid w:val="005F3A6E"/>
    <w:rsid w:val="005F3E1A"/>
    <w:rsid w:val="005F48EF"/>
    <w:rsid w:val="005F4A69"/>
    <w:rsid w:val="0060568C"/>
    <w:rsid w:val="00610F32"/>
    <w:rsid w:val="00613E50"/>
    <w:rsid w:val="00617AA0"/>
    <w:rsid w:val="006202C6"/>
    <w:rsid w:val="0062099A"/>
    <w:rsid w:val="006216B1"/>
    <w:rsid w:val="00622022"/>
    <w:rsid w:val="006230F6"/>
    <w:rsid w:val="00623177"/>
    <w:rsid w:val="006239B1"/>
    <w:rsid w:val="00625F06"/>
    <w:rsid w:val="00626B72"/>
    <w:rsid w:val="00631038"/>
    <w:rsid w:val="00632C81"/>
    <w:rsid w:val="0063453C"/>
    <w:rsid w:val="006355FB"/>
    <w:rsid w:val="006400F3"/>
    <w:rsid w:val="00644449"/>
    <w:rsid w:val="00644964"/>
    <w:rsid w:val="00644C39"/>
    <w:rsid w:val="00647623"/>
    <w:rsid w:val="00650B9A"/>
    <w:rsid w:val="006516FD"/>
    <w:rsid w:val="006530E8"/>
    <w:rsid w:val="00655A10"/>
    <w:rsid w:val="006570A7"/>
    <w:rsid w:val="006575CF"/>
    <w:rsid w:val="00660C3D"/>
    <w:rsid w:val="00660C93"/>
    <w:rsid w:val="00661B24"/>
    <w:rsid w:val="00670F45"/>
    <w:rsid w:val="006726F4"/>
    <w:rsid w:val="00674568"/>
    <w:rsid w:val="006752A2"/>
    <w:rsid w:val="00677120"/>
    <w:rsid w:val="006776F4"/>
    <w:rsid w:val="00677D3B"/>
    <w:rsid w:val="00686C3F"/>
    <w:rsid w:val="00686F57"/>
    <w:rsid w:val="00687EE5"/>
    <w:rsid w:val="006904B6"/>
    <w:rsid w:val="00690AF8"/>
    <w:rsid w:val="006947F8"/>
    <w:rsid w:val="006A54BC"/>
    <w:rsid w:val="006A7631"/>
    <w:rsid w:val="006A7AC8"/>
    <w:rsid w:val="006B1888"/>
    <w:rsid w:val="006B2C3A"/>
    <w:rsid w:val="006B3A52"/>
    <w:rsid w:val="006B75E2"/>
    <w:rsid w:val="006B7F7C"/>
    <w:rsid w:val="006C03D8"/>
    <w:rsid w:val="006C0E0D"/>
    <w:rsid w:val="006C1019"/>
    <w:rsid w:val="006C1258"/>
    <w:rsid w:val="006C184D"/>
    <w:rsid w:val="006C2D57"/>
    <w:rsid w:val="006C6077"/>
    <w:rsid w:val="006C75DD"/>
    <w:rsid w:val="006D3EA5"/>
    <w:rsid w:val="006E0FD1"/>
    <w:rsid w:val="006E142A"/>
    <w:rsid w:val="006E2818"/>
    <w:rsid w:val="006E2B32"/>
    <w:rsid w:val="006E32FB"/>
    <w:rsid w:val="006E384A"/>
    <w:rsid w:val="006E4EA0"/>
    <w:rsid w:val="006E6184"/>
    <w:rsid w:val="006F1C70"/>
    <w:rsid w:val="006F28B7"/>
    <w:rsid w:val="006F3C75"/>
    <w:rsid w:val="006F4A9D"/>
    <w:rsid w:val="006F78BE"/>
    <w:rsid w:val="00701770"/>
    <w:rsid w:val="00701CBA"/>
    <w:rsid w:val="007028D3"/>
    <w:rsid w:val="00704CE2"/>
    <w:rsid w:val="00711A25"/>
    <w:rsid w:val="007126B8"/>
    <w:rsid w:val="00713B9C"/>
    <w:rsid w:val="007141F0"/>
    <w:rsid w:val="00714AF3"/>
    <w:rsid w:val="00716136"/>
    <w:rsid w:val="007162A8"/>
    <w:rsid w:val="00716B39"/>
    <w:rsid w:val="0071703F"/>
    <w:rsid w:val="00720DDD"/>
    <w:rsid w:val="00722069"/>
    <w:rsid w:val="00722AEB"/>
    <w:rsid w:val="007248CE"/>
    <w:rsid w:val="00725978"/>
    <w:rsid w:val="007259A9"/>
    <w:rsid w:val="00725E3E"/>
    <w:rsid w:val="00726490"/>
    <w:rsid w:val="00726AC0"/>
    <w:rsid w:val="007358E6"/>
    <w:rsid w:val="00737409"/>
    <w:rsid w:val="007415E6"/>
    <w:rsid w:val="007446D1"/>
    <w:rsid w:val="007463D3"/>
    <w:rsid w:val="00750D2C"/>
    <w:rsid w:val="00752829"/>
    <w:rsid w:val="00754A62"/>
    <w:rsid w:val="007563AD"/>
    <w:rsid w:val="00761AE0"/>
    <w:rsid w:val="007662F7"/>
    <w:rsid w:val="00771DF5"/>
    <w:rsid w:val="00771E76"/>
    <w:rsid w:val="00774294"/>
    <w:rsid w:val="00776E94"/>
    <w:rsid w:val="00781ED3"/>
    <w:rsid w:val="00785FE2"/>
    <w:rsid w:val="007914E8"/>
    <w:rsid w:val="00796809"/>
    <w:rsid w:val="007977BD"/>
    <w:rsid w:val="0079791B"/>
    <w:rsid w:val="007A0091"/>
    <w:rsid w:val="007A0397"/>
    <w:rsid w:val="007A214F"/>
    <w:rsid w:val="007A35E8"/>
    <w:rsid w:val="007A3FE1"/>
    <w:rsid w:val="007B1389"/>
    <w:rsid w:val="007B5FA1"/>
    <w:rsid w:val="007B6D36"/>
    <w:rsid w:val="007B7087"/>
    <w:rsid w:val="007B7293"/>
    <w:rsid w:val="007B7635"/>
    <w:rsid w:val="007C0A93"/>
    <w:rsid w:val="007C0FDA"/>
    <w:rsid w:val="007C2F53"/>
    <w:rsid w:val="007C5EC2"/>
    <w:rsid w:val="007D330C"/>
    <w:rsid w:val="007D3F8F"/>
    <w:rsid w:val="007D425A"/>
    <w:rsid w:val="007D4743"/>
    <w:rsid w:val="007D5645"/>
    <w:rsid w:val="007D57C1"/>
    <w:rsid w:val="007D6CCC"/>
    <w:rsid w:val="007D73EB"/>
    <w:rsid w:val="007E075D"/>
    <w:rsid w:val="007E1D8D"/>
    <w:rsid w:val="007E2418"/>
    <w:rsid w:val="007E245A"/>
    <w:rsid w:val="007E29CC"/>
    <w:rsid w:val="007E2A65"/>
    <w:rsid w:val="007E39E2"/>
    <w:rsid w:val="007E5DF6"/>
    <w:rsid w:val="007F1DE7"/>
    <w:rsid w:val="007F238F"/>
    <w:rsid w:val="007F2AE3"/>
    <w:rsid w:val="007F6129"/>
    <w:rsid w:val="007F763E"/>
    <w:rsid w:val="00800787"/>
    <w:rsid w:val="00802B4D"/>
    <w:rsid w:val="0081027F"/>
    <w:rsid w:val="00810F0F"/>
    <w:rsid w:val="00811FC6"/>
    <w:rsid w:val="00812B2B"/>
    <w:rsid w:val="00814A88"/>
    <w:rsid w:val="00815653"/>
    <w:rsid w:val="008176E0"/>
    <w:rsid w:val="008212FE"/>
    <w:rsid w:val="00822ABE"/>
    <w:rsid w:val="00824443"/>
    <w:rsid w:val="00825046"/>
    <w:rsid w:val="008255CD"/>
    <w:rsid w:val="00827EC8"/>
    <w:rsid w:val="00831BA6"/>
    <w:rsid w:val="008325C0"/>
    <w:rsid w:val="00832801"/>
    <w:rsid w:val="008350A8"/>
    <w:rsid w:val="0083642F"/>
    <w:rsid w:val="008433B5"/>
    <w:rsid w:val="00843DA2"/>
    <w:rsid w:val="00844104"/>
    <w:rsid w:val="00844AA2"/>
    <w:rsid w:val="00844D23"/>
    <w:rsid w:val="0084628A"/>
    <w:rsid w:val="00847C34"/>
    <w:rsid w:val="00850665"/>
    <w:rsid w:val="00850D2E"/>
    <w:rsid w:val="0085262E"/>
    <w:rsid w:val="00853D8F"/>
    <w:rsid w:val="00857436"/>
    <w:rsid w:val="00857E74"/>
    <w:rsid w:val="008603EA"/>
    <w:rsid w:val="0086512D"/>
    <w:rsid w:val="008714B8"/>
    <w:rsid w:val="00872E9D"/>
    <w:rsid w:val="008748B2"/>
    <w:rsid w:val="008778CC"/>
    <w:rsid w:val="00880CC7"/>
    <w:rsid w:val="0088421A"/>
    <w:rsid w:val="00884550"/>
    <w:rsid w:val="00884790"/>
    <w:rsid w:val="008868E8"/>
    <w:rsid w:val="008918D5"/>
    <w:rsid w:val="008921F5"/>
    <w:rsid w:val="00892737"/>
    <w:rsid w:val="00894DD8"/>
    <w:rsid w:val="00896644"/>
    <w:rsid w:val="00897E2D"/>
    <w:rsid w:val="008A0763"/>
    <w:rsid w:val="008A487D"/>
    <w:rsid w:val="008A6F57"/>
    <w:rsid w:val="008A706B"/>
    <w:rsid w:val="008B297E"/>
    <w:rsid w:val="008B3A24"/>
    <w:rsid w:val="008B4330"/>
    <w:rsid w:val="008B5448"/>
    <w:rsid w:val="008B5EF8"/>
    <w:rsid w:val="008B7722"/>
    <w:rsid w:val="008B7BF2"/>
    <w:rsid w:val="008C202D"/>
    <w:rsid w:val="008C4DF4"/>
    <w:rsid w:val="008C5C0E"/>
    <w:rsid w:val="008D0B96"/>
    <w:rsid w:val="008D0EFF"/>
    <w:rsid w:val="008D282D"/>
    <w:rsid w:val="008D2DBE"/>
    <w:rsid w:val="008D4746"/>
    <w:rsid w:val="008D7408"/>
    <w:rsid w:val="008D7672"/>
    <w:rsid w:val="008E214D"/>
    <w:rsid w:val="008F0F52"/>
    <w:rsid w:val="008F21F0"/>
    <w:rsid w:val="008F2657"/>
    <w:rsid w:val="008F2C27"/>
    <w:rsid w:val="008F5EDD"/>
    <w:rsid w:val="008F6E21"/>
    <w:rsid w:val="00910485"/>
    <w:rsid w:val="00911623"/>
    <w:rsid w:val="00911D85"/>
    <w:rsid w:val="00915212"/>
    <w:rsid w:val="0091553D"/>
    <w:rsid w:val="00924079"/>
    <w:rsid w:val="00926E20"/>
    <w:rsid w:val="0093070E"/>
    <w:rsid w:val="00934D22"/>
    <w:rsid w:val="00934D33"/>
    <w:rsid w:val="00936990"/>
    <w:rsid w:val="00936E15"/>
    <w:rsid w:val="0094137F"/>
    <w:rsid w:val="00941718"/>
    <w:rsid w:val="00943E07"/>
    <w:rsid w:val="00944126"/>
    <w:rsid w:val="00946523"/>
    <w:rsid w:val="0094784E"/>
    <w:rsid w:val="0095087C"/>
    <w:rsid w:val="0095209E"/>
    <w:rsid w:val="00953CC9"/>
    <w:rsid w:val="00954C91"/>
    <w:rsid w:val="00954FC6"/>
    <w:rsid w:val="00955C0A"/>
    <w:rsid w:val="00957099"/>
    <w:rsid w:val="00960757"/>
    <w:rsid w:val="0096131E"/>
    <w:rsid w:val="00961B74"/>
    <w:rsid w:val="00962CCA"/>
    <w:rsid w:val="009632DE"/>
    <w:rsid w:val="00967B6F"/>
    <w:rsid w:val="00970061"/>
    <w:rsid w:val="00970AB5"/>
    <w:rsid w:val="00971900"/>
    <w:rsid w:val="0097523B"/>
    <w:rsid w:val="0097564E"/>
    <w:rsid w:val="00976E0D"/>
    <w:rsid w:val="00976F33"/>
    <w:rsid w:val="00980534"/>
    <w:rsid w:val="00981606"/>
    <w:rsid w:val="00981C91"/>
    <w:rsid w:val="0098239A"/>
    <w:rsid w:val="009843B4"/>
    <w:rsid w:val="009847E9"/>
    <w:rsid w:val="009870D3"/>
    <w:rsid w:val="009913E0"/>
    <w:rsid w:val="009934F7"/>
    <w:rsid w:val="00993F9D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C450D"/>
    <w:rsid w:val="009C772F"/>
    <w:rsid w:val="009D39A7"/>
    <w:rsid w:val="009E14A0"/>
    <w:rsid w:val="009E3FBF"/>
    <w:rsid w:val="009E592B"/>
    <w:rsid w:val="009E61CA"/>
    <w:rsid w:val="009F1282"/>
    <w:rsid w:val="009F26B1"/>
    <w:rsid w:val="009F27EF"/>
    <w:rsid w:val="009F7C3B"/>
    <w:rsid w:val="009F7FC6"/>
    <w:rsid w:val="00A002A3"/>
    <w:rsid w:val="00A04142"/>
    <w:rsid w:val="00A057E6"/>
    <w:rsid w:val="00A063CF"/>
    <w:rsid w:val="00A06EE7"/>
    <w:rsid w:val="00A0723B"/>
    <w:rsid w:val="00A1485A"/>
    <w:rsid w:val="00A15AED"/>
    <w:rsid w:val="00A2170B"/>
    <w:rsid w:val="00A24F0B"/>
    <w:rsid w:val="00A25E34"/>
    <w:rsid w:val="00A30010"/>
    <w:rsid w:val="00A301B3"/>
    <w:rsid w:val="00A33000"/>
    <w:rsid w:val="00A36E19"/>
    <w:rsid w:val="00A37F5B"/>
    <w:rsid w:val="00A40F55"/>
    <w:rsid w:val="00A43AE7"/>
    <w:rsid w:val="00A44C2C"/>
    <w:rsid w:val="00A45A07"/>
    <w:rsid w:val="00A478ED"/>
    <w:rsid w:val="00A515CE"/>
    <w:rsid w:val="00A51B4F"/>
    <w:rsid w:val="00A53082"/>
    <w:rsid w:val="00A575D6"/>
    <w:rsid w:val="00A60865"/>
    <w:rsid w:val="00A64CA9"/>
    <w:rsid w:val="00A6750E"/>
    <w:rsid w:val="00A7121A"/>
    <w:rsid w:val="00A716C0"/>
    <w:rsid w:val="00A718BD"/>
    <w:rsid w:val="00A74A74"/>
    <w:rsid w:val="00A75D62"/>
    <w:rsid w:val="00A807D8"/>
    <w:rsid w:val="00A811E3"/>
    <w:rsid w:val="00A81D29"/>
    <w:rsid w:val="00A85C74"/>
    <w:rsid w:val="00A85CB0"/>
    <w:rsid w:val="00A9232D"/>
    <w:rsid w:val="00A967BC"/>
    <w:rsid w:val="00AA0A0E"/>
    <w:rsid w:val="00AA0A7E"/>
    <w:rsid w:val="00AA2984"/>
    <w:rsid w:val="00AA2B31"/>
    <w:rsid w:val="00AB1AB8"/>
    <w:rsid w:val="00AB3A68"/>
    <w:rsid w:val="00AB5AFC"/>
    <w:rsid w:val="00AC0924"/>
    <w:rsid w:val="00AC18E6"/>
    <w:rsid w:val="00AC6143"/>
    <w:rsid w:val="00AC71D2"/>
    <w:rsid w:val="00AC7525"/>
    <w:rsid w:val="00AD027F"/>
    <w:rsid w:val="00AD1127"/>
    <w:rsid w:val="00AD2924"/>
    <w:rsid w:val="00AD383A"/>
    <w:rsid w:val="00AD3B62"/>
    <w:rsid w:val="00AD68C9"/>
    <w:rsid w:val="00AD6E3F"/>
    <w:rsid w:val="00AD702F"/>
    <w:rsid w:val="00AE008F"/>
    <w:rsid w:val="00AE0555"/>
    <w:rsid w:val="00AE2F9C"/>
    <w:rsid w:val="00AE2FF6"/>
    <w:rsid w:val="00AE4D02"/>
    <w:rsid w:val="00AE7FCA"/>
    <w:rsid w:val="00AF236B"/>
    <w:rsid w:val="00AF4A16"/>
    <w:rsid w:val="00AF6844"/>
    <w:rsid w:val="00AF6CE8"/>
    <w:rsid w:val="00AF7FE2"/>
    <w:rsid w:val="00B0006E"/>
    <w:rsid w:val="00B00EAA"/>
    <w:rsid w:val="00B01DB4"/>
    <w:rsid w:val="00B05872"/>
    <w:rsid w:val="00B05934"/>
    <w:rsid w:val="00B069C4"/>
    <w:rsid w:val="00B1047A"/>
    <w:rsid w:val="00B10992"/>
    <w:rsid w:val="00B11B8C"/>
    <w:rsid w:val="00B11BC4"/>
    <w:rsid w:val="00B11ECA"/>
    <w:rsid w:val="00B12AE0"/>
    <w:rsid w:val="00B15539"/>
    <w:rsid w:val="00B16200"/>
    <w:rsid w:val="00B17021"/>
    <w:rsid w:val="00B20619"/>
    <w:rsid w:val="00B206B2"/>
    <w:rsid w:val="00B22F30"/>
    <w:rsid w:val="00B23321"/>
    <w:rsid w:val="00B23DEB"/>
    <w:rsid w:val="00B2477C"/>
    <w:rsid w:val="00B271F2"/>
    <w:rsid w:val="00B30292"/>
    <w:rsid w:val="00B303EF"/>
    <w:rsid w:val="00B306D6"/>
    <w:rsid w:val="00B31153"/>
    <w:rsid w:val="00B316EE"/>
    <w:rsid w:val="00B3258F"/>
    <w:rsid w:val="00B354E5"/>
    <w:rsid w:val="00B3786C"/>
    <w:rsid w:val="00B4496D"/>
    <w:rsid w:val="00B46841"/>
    <w:rsid w:val="00B502C7"/>
    <w:rsid w:val="00B52501"/>
    <w:rsid w:val="00B52C0C"/>
    <w:rsid w:val="00B54763"/>
    <w:rsid w:val="00B56CA9"/>
    <w:rsid w:val="00B609E5"/>
    <w:rsid w:val="00B655D5"/>
    <w:rsid w:val="00B66018"/>
    <w:rsid w:val="00B66C70"/>
    <w:rsid w:val="00B71692"/>
    <w:rsid w:val="00B723E2"/>
    <w:rsid w:val="00B738C5"/>
    <w:rsid w:val="00B73A87"/>
    <w:rsid w:val="00B75AEA"/>
    <w:rsid w:val="00B76FCB"/>
    <w:rsid w:val="00B80CA6"/>
    <w:rsid w:val="00B82062"/>
    <w:rsid w:val="00B8336A"/>
    <w:rsid w:val="00B839DD"/>
    <w:rsid w:val="00B84122"/>
    <w:rsid w:val="00B85BD9"/>
    <w:rsid w:val="00B86EEF"/>
    <w:rsid w:val="00B90EB8"/>
    <w:rsid w:val="00B96B22"/>
    <w:rsid w:val="00BA155C"/>
    <w:rsid w:val="00BA5F51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3039"/>
    <w:rsid w:val="00BE4C96"/>
    <w:rsid w:val="00BE5F5E"/>
    <w:rsid w:val="00BE74EC"/>
    <w:rsid w:val="00BF11AD"/>
    <w:rsid w:val="00BF1FB1"/>
    <w:rsid w:val="00BF39B8"/>
    <w:rsid w:val="00BF60AC"/>
    <w:rsid w:val="00BF6C84"/>
    <w:rsid w:val="00BF7617"/>
    <w:rsid w:val="00BF7CE1"/>
    <w:rsid w:val="00C00AE6"/>
    <w:rsid w:val="00C022B6"/>
    <w:rsid w:val="00C039BC"/>
    <w:rsid w:val="00C053D3"/>
    <w:rsid w:val="00C05D41"/>
    <w:rsid w:val="00C05F45"/>
    <w:rsid w:val="00C070C7"/>
    <w:rsid w:val="00C102E8"/>
    <w:rsid w:val="00C11420"/>
    <w:rsid w:val="00C1248F"/>
    <w:rsid w:val="00C124F7"/>
    <w:rsid w:val="00C12876"/>
    <w:rsid w:val="00C2166B"/>
    <w:rsid w:val="00C23BF2"/>
    <w:rsid w:val="00C23C12"/>
    <w:rsid w:val="00C2412B"/>
    <w:rsid w:val="00C24D4E"/>
    <w:rsid w:val="00C27345"/>
    <w:rsid w:val="00C274A0"/>
    <w:rsid w:val="00C27A00"/>
    <w:rsid w:val="00C3461E"/>
    <w:rsid w:val="00C34FCB"/>
    <w:rsid w:val="00C3696A"/>
    <w:rsid w:val="00C37432"/>
    <w:rsid w:val="00C411E4"/>
    <w:rsid w:val="00C425B6"/>
    <w:rsid w:val="00C432DB"/>
    <w:rsid w:val="00C4375A"/>
    <w:rsid w:val="00C43C97"/>
    <w:rsid w:val="00C45676"/>
    <w:rsid w:val="00C458C8"/>
    <w:rsid w:val="00C57D1B"/>
    <w:rsid w:val="00C61BE3"/>
    <w:rsid w:val="00C64538"/>
    <w:rsid w:val="00C66695"/>
    <w:rsid w:val="00C6679C"/>
    <w:rsid w:val="00C71FD0"/>
    <w:rsid w:val="00C72E3A"/>
    <w:rsid w:val="00C75E7F"/>
    <w:rsid w:val="00C818A1"/>
    <w:rsid w:val="00C82446"/>
    <w:rsid w:val="00C82FF6"/>
    <w:rsid w:val="00C8377B"/>
    <w:rsid w:val="00C85EB1"/>
    <w:rsid w:val="00C861C0"/>
    <w:rsid w:val="00C864AA"/>
    <w:rsid w:val="00C8791D"/>
    <w:rsid w:val="00C93D40"/>
    <w:rsid w:val="00C96642"/>
    <w:rsid w:val="00C97A9B"/>
    <w:rsid w:val="00CA3372"/>
    <w:rsid w:val="00CA33C2"/>
    <w:rsid w:val="00CA4E5A"/>
    <w:rsid w:val="00CA6D20"/>
    <w:rsid w:val="00CA795F"/>
    <w:rsid w:val="00CB0B81"/>
    <w:rsid w:val="00CB39FD"/>
    <w:rsid w:val="00CB4284"/>
    <w:rsid w:val="00CB42E3"/>
    <w:rsid w:val="00CB47C9"/>
    <w:rsid w:val="00CB4E58"/>
    <w:rsid w:val="00CB5441"/>
    <w:rsid w:val="00CB6EF1"/>
    <w:rsid w:val="00CB76E4"/>
    <w:rsid w:val="00CC248A"/>
    <w:rsid w:val="00CC4856"/>
    <w:rsid w:val="00CD0BF6"/>
    <w:rsid w:val="00CD1FDB"/>
    <w:rsid w:val="00CD38B5"/>
    <w:rsid w:val="00CD4480"/>
    <w:rsid w:val="00CD457D"/>
    <w:rsid w:val="00CD4852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4E8B"/>
    <w:rsid w:val="00CF7DBD"/>
    <w:rsid w:val="00D00707"/>
    <w:rsid w:val="00D02288"/>
    <w:rsid w:val="00D03C24"/>
    <w:rsid w:val="00D06111"/>
    <w:rsid w:val="00D06291"/>
    <w:rsid w:val="00D0708F"/>
    <w:rsid w:val="00D16C91"/>
    <w:rsid w:val="00D17736"/>
    <w:rsid w:val="00D233BC"/>
    <w:rsid w:val="00D25E9E"/>
    <w:rsid w:val="00D2757D"/>
    <w:rsid w:val="00D27F2C"/>
    <w:rsid w:val="00D3321D"/>
    <w:rsid w:val="00D34A2A"/>
    <w:rsid w:val="00D34DAB"/>
    <w:rsid w:val="00D35F8A"/>
    <w:rsid w:val="00D375A6"/>
    <w:rsid w:val="00D37BDF"/>
    <w:rsid w:val="00D42BFB"/>
    <w:rsid w:val="00D47FE6"/>
    <w:rsid w:val="00D53AF5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358E"/>
    <w:rsid w:val="00D75EC3"/>
    <w:rsid w:val="00D82EA2"/>
    <w:rsid w:val="00D82F8C"/>
    <w:rsid w:val="00D83796"/>
    <w:rsid w:val="00D84992"/>
    <w:rsid w:val="00D85FBF"/>
    <w:rsid w:val="00D908FA"/>
    <w:rsid w:val="00D93856"/>
    <w:rsid w:val="00D96046"/>
    <w:rsid w:val="00D967BF"/>
    <w:rsid w:val="00D96AC0"/>
    <w:rsid w:val="00DA1994"/>
    <w:rsid w:val="00DA1DBA"/>
    <w:rsid w:val="00DB0295"/>
    <w:rsid w:val="00DB52E9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04DA"/>
    <w:rsid w:val="00DD2261"/>
    <w:rsid w:val="00DD3634"/>
    <w:rsid w:val="00DD4C62"/>
    <w:rsid w:val="00DD556B"/>
    <w:rsid w:val="00DD56DB"/>
    <w:rsid w:val="00DE0ED4"/>
    <w:rsid w:val="00DE106C"/>
    <w:rsid w:val="00DE113D"/>
    <w:rsid w:val="00DE19F5"/>
    <w:rsid w:val="00DF145B"/>
    <w:rsid w:val="00DF1CB1"/>
    <w:rsid w:val="00DF1F10"/>
    <w:rsid w:val="00DF3B83"/>
    <w:rsid w:val="00DF45D8"/>
    <w:rsid w:val="00DF46F6"/>
    <w:rsid w:val="00DF558D"/>
    <w:rsid w:val="00E008B7"/>
    <w:rsid w:val="00E01311"/>
    <w:rsid w:val="00E04562"/>
    <w:rsid w:val="00E05057"/>
    <w:rsid w:val="00E0681B"/>
    <w:rsid w:val="00E07A07"/>
    <w:rsid w:val="00E1181C"/>
    <w:rsid w:val="00E11AAC"/>
    <w:rsid w:val="00E12E82"/>
    <w:rsid w:val="00E206ED"/>
    <w:rsid w:val="00E230A3"/>
    <w:rsid w:val="00E25323"/>
    <w:rsid w:val="00E25720"/>
    <w:rsid w:val="00E32AAD"/>
    <w:rsid w:val="00E377C5"/>
    <w:rsid w:val="00E46122"/>
    <w:rsid w:val="00E465E6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76519"/>
    <w:rsid w:val="00E76D0F"/>
    <w:rsid w:val="00E81988"/>
    <w:rsid w:val="00E86888"/>
    <w:rsid w:val="00E9023C"/>
    <w:rsid w:val="00E9048F"/>
    <w:rsid w:val="00E90F97"/>
    <w:rsid w:val="00E938C8"/>
    <w:rsid w:val="00E93D9D"/>
    <w:rsid w:val="00E94EF6"/>
    <w:rsid w:val="00E95911"/>
    <w:rsid w:val="00EA4CF9"/>
    <w:rsid w:val="00EA5196"/>
    <w:rsid w:val="00EB0784"/>
    <w:rsid w:val="00EB0BB2"/>
    <w:rsid w:val="00EB2AF1"/>
    <w:rsid w:val="00EB54B7"/>
    <w:rsid w:val="00EB78A0"/>
    <w:rsid w:val="00EC1308"/>
    <w:rsid w:val="00EC2642"/>
    <w:rsid w:val="00EC486D"/>
    <w:rsid w:val="00EC609A"/>
    <w:rsid w:val="00ED0C9A"/>
    <w:rsid w:val="00EE3BF3"/>
    <w:rsid w:val="00EE5670"/>
    <w:rsid w:val="00EE67E1"/>
    <w:rsid w:val="00EE7256"/>
    <w:rsid w:val="00EF1701"/>
    <w:rsid w:val="00EF69D8"/>
    <w:rsid w:val="00F03488"/>
    <w:rsid w:val="00F042AE"/>
    <w:rsid w:val="00F0707F"/>
    <w:rsid w:val="00F07345"/>
    <w:rsid w:val="00F1206E"/>
    <w:rsid w:val="00F13630"/>
    <w:rsid w:val="00F13A6C"/>
    <w:rsid w:val="00F1436B"/>
    <w:rsid w:val="00F14685"/>
    <w:rsid w:val="00F14C70"/>
    <w:rsid w:val="00F158B9"/>
    <w:rsid w:val="00F168B7"/>
    <w:rsid w:val="00F20107"/>
    <w:rsid w:val="00F2220E"/>
    <w:rsid w:val="00F26E00"/>
    <w:rsid w:val="00F356E5"/>
    <w:rsid w:val="00F3587E"/>
    <w:rsid w:val="00F36194"/>
    <w:rsid w:val="00F43B34"/>
    <w:rsid w:val="00F47542"/>
    <w:rsid w:val="00F4781B"/>
    <w:rsid w:val="00F51C94"/>
    <w:rsid w:val="00F54E3F"/>
    <w:rsid w:val="00F561E7"/>
    <w:rsid w:val="00F608D7"/>
    <w:rsid w:val="00F619ED"/>
    <w:rsid w:val="00F64870"/>
    <w:rsid w:val="00F65BCE"/>
    <w:rsid w:val="00F664B0"/>
    <w:rsid w:val="00F7058A"/>
    <w:rsid w:val="00F72B08"/>
    <w:rsid w:val="00F73989"/>
    <w:rsid w:val="00F766F0"/>
    <w:rsid w:val="00F77CCE"/>
    <w:rsid w:val="00F80BC7"/>
    <w:rsid w:val="00F839CC"/>
    <w:rsid w:val="00F84877"/>
    <w:rsid w:val="00F8659E"/>
    <w:rsid w:val="00F87F82"/>
    <w:rsid w:val="00F94133"/>
    <w:rsid w:val="00F946EC"/>
    <w:rsid w:val="00F947E2"/>
    <w:rsid w:val="00F94C76"/>
    <w:rsid w:val="00FA02F3"/>
    <w:rsid w:val="00FA0A62"/>
    <w:rsid w:val="00FA1199"/>
    <w:rsid w:val="00FA1C1E"/>
    <w:rsid w:val="00FA4560"/>
    <w:rsid w:val="00FA5B3E"/>
    <w:rsid w:val="00FA5C2E"/>
    <w:rsid w:val="00FA6DF6"/>
    <w:rsid w:val="00FB0B77"/>
    <w:rsid w:val="00FB2BB9"/>
    <w:rsid w:val="00FB6A6A"/>
    <w:rsid w:val="00FC13BF"/>
    <w:rsid w:val="00FC1F95"/>
    <w:rsid w:val="00FC2079"/>
    <w:rsid w:val="00FD0FC9"/>
    <w:rsid w:val="00FD4046"/>
    <w:rsid w:val="00FD55B2"/>
    <w:rsid w:val="00FD6321"/>
    <w:rsid w:val="00FD771E"/>
    <w:rsid w:val="00FE156F"/>
    <w:rsid w:val="00FE239F"/>
    <w:rsid w:val="00FE3077"/>
    <w:rsid w:val="00FE61CF"/>
    <w:rsid w:val="00FE6321"/>
    <w:rsid w:val="00FF0F0E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107273C"/>
  <w14:defaultImageDpi w14:val="330"/>
  <w15:docId w15:val="{DC303717-14D1-41D3-95F5-E71BBBE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720E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276"/>
    <w:pPr>
      <w:keepNext/>
      <w:keepLines/>
      <w:spacing w:before="240" w:after="240"/>
      <w:outlineLvl w:val="0"/>
    </w:pPr>
    <w:rPr>
      <w:rFonts w:cs="Times New Roman"/>
      <w:bCs/>
      <w:color w:val="084FC4"/>
      <w:sz w:val="5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720E"/>
    <w:pPr>
      <w:keepNext/>
      <w:keepLines/>
      <w:spacing w:line="276" w:lineRule="auto"/>
      <w:outlineLvl w:val="1"/>
    </w:pPr>
    <w:rPr>
      <w:rFonts w:cs="Times New Roman"/>
      <w:b/>
      <w:bCs/>
      <w:color w:val="084FC4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720E"/>
    <w:pPr>
      <w:keepNext/>
      <w:spacing w:before="600" w:after="240"/>
      <w:outlineLvl w:val="2"/>
    </w:pPr>
    <w:rPr>
      <w:rFonts w:cs="Times New Roman"/>
      <w:b/>
      <w:bCs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1276"/>
    <w:rPr>
      <w:rFonts w:ascii="Arial" w:hAnsi="Arial"/>
      <w:bCs/>
      <w:color w:val="084FC4"/>
      <w:sz w:val="5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56720E"/>
    <w:rPr>
      <w:rFonts w:ascii="Arial" w:hAnsi="Arial"/>
      <w:b/>
      <w:bCs/>
      <w:color w:val="084FC4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56720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Strong"/>
    <w:uiPriority w:val="99"/>
    <w:unhideWhenUsed/>
    <w:rsid w:val="0056720E"/>
    <w:rPr>
      <w:rFonts w:ascii="Arial" w:hAnsi="Arial"/>
      <w:b/>
      <w:bCs/>
      <w:color w:val="084FC4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56720E"/>
    <w:pPr>
      <w:spacing w:before="240" w:after="0"/>
    </w:pPr>
    <w:rPr>
      <w:b w:val="0"/>
    </w:r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6720E"/>
    <w:rPr>
      <w:rFonts w:ascii="Arial" w:hAnsi="Arial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6720E"/>
    <w:pPr>
      <w:pBdr>
        <w:bottom w:val="single" w:sz="8" w:space="1" w:color="000000"/>
        <w:between w:val="single" w:sz="8" w:space="1" w:color="000000"/>
      </w:pBdr>
      <w:tabs>
        <w:tab w:val="right" w:pos="9016"/>
      </w:tabs>
      <w:spacing w:before="1200" w:after="0"/>
    </w:pPr>
    <w:rPr>
      <w:rFonts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Quote indent"/>
    <w:basedOn w:val="Normal"/>
    <w:link w:val="ListParagraphChar"/>
    <w:uiPriority w:val="34"/>
    <w:qFormat/>
    <w:rsid w:val="0056720E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customStyle="1" w:styleId="ListParagraphChar">
    <w:name w:val="List Paragraph Char"/>
    <w:aliases w:val="Quote indent Char"/>
    <w:basedOn w:val="DefaultParagraphFont"/>
    <w:link w:val="ListParagraph"/>
    <w:uiPriority w:val="34"/>
    <w:locked/>
    <w:rsid w:val="0056720E"/>
    <w:rPr>
      <w:rFonts w:ascii="Arial" w:hAnsi="Arial" w:cs="Tahoma"/>
      <w:sz w:val="28"/>
      <w:szCs w:val="22"/>
      <w:lang w:eastAsia="en-US"/>
    </w:rPr>
  </w:style>
  <w:style w:type="paragraph" w:customStyle="1" w:styleId="listintro">
    <w:name w:val="list intro"/>
    <w:basedOn w:val="Normal"/>
    <w:qFormat/>
    <w:rsid w:val="0039190C"/>
    <w:pPr>
      <w:spacing w:before="480" w:after="0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rsid w:val="00B303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0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5FED"/>
    <w:rPr>
      <w:rFonts w:ascii="Arial" w:hAnsi="Arial" w:cs="Tahoma"/>
      <w:sz w:val="28"/>
      <w:szCs w:val="22"/>
      <w:lang w:eastAsia="en-US"/>
    </w:rPr>
  </w:style>
  <w:style w:type="paragraph" w:customStyle="1" w:styleId="Wordlistterm">
    <w:name w:val="Word list term"/>
    <w:basedOn w:val="Heading3"/>
    <w:qFormat/>
    <w:rsid w:val="0056720E"/>
    <w:pPr>
      <w:spacing w:before="360" w:after="120"/>
    </w:pPr>
    <w:rPr>
      <w:sz w:val="28"/>
    </w:rPr>
  </w:style>
  <w:style w:type="character" w:customStyle="1" w:styleId="Numberlink">
    <w:name w:val="Number link"/>
    <w:basedOn w:val="DefaultParagraphFont"/>
    <w:uiPriority w:val="1"/>
    <w:qFormat/>
    <w:rsid w:val="007C0FDA"/>
    <w:rPr>
      <w:b/>
      <w:color w:val="7030A0"/>
      <w:sz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gov.a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DDA - factsheets and charter">
      <a:dk1>
        <a:sysClr val="windowText" lastClr="000000"/>
      </a:dk1>
      <a:lt1>
        <a:sysClr val="window" lastClr="FFFFFF"/>
      </a:lt1>
      <a:dk2>
        <a:srgbClr val="7030A0"/>
      </a:dk2>
      <a:lt2>
        <a:srgbClr val="C4ABD6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7030A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E87734-1E2D-4DA9-9555-29D2FE010EEA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message from the National Disability Data Asset Council - 19 August 2024 - Easy Read version</vt:lpstr>
    </vt:vector>
  </TitlesOfParts>
  <Company>Hewlett-Packard</Company>
  <LinksUpToDate>false</LinksUpToDate>
  <CharactersWithSpaces>4932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message from the National Disability Data Asset Council - 19 August 2024 - Easy Read version</dc:title>
  <dc:creator>The National Disability Data Asset</dc:creator>
  <cp:lastModifiedBy>Sienna Fernando</cp:lastModifiedBy>
  <cp:revision>10</cp:revision>
  <cp:lastPrinted>2011-12-12T01:40:00Z</cp:lastPrinted>
  <dcterms:created xsi:type="dcterms:W3CDTF">2024-10-31T02:02:00Z</dcterms:created>
  <dcterms:modified xsi:type="dcterms:W3CDTF">2024-11-07T00:37:00Z</dcterms:modified>
</cp:coreProperties>
</file>